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2B05" w14:textId="77777777" w:rsidR="00D17293" w:rsidRPr="002A6115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6F4E3608" w14:textId="77777777" w:rsidR="00D17293" w:rsidRPr="002A6115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หมายเหตุประกอบงบการเงินระหว่างกาล</w:t>
      </w:r>
    </w:p>
    <w:p w14:paraId="4AE04ACD" w14:textId="27AE66CD" w:rsidR="002A6E1B" w:rsidRPr="002A6115" w:rsidRDefault="002A6E1B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D347F3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  <w:r w:rsidR="00D347F3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มีนาคม</w:t>
      </w: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</w:t>
      </w:r>
      <w:r w:rsidR="0072543C" w:rsidRPr="002A6115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7</w:t>
      </w:r>
    </w:p>
    <w:p w14:paraId="73CA96AE" w14:textId="77777777" w:rsidR="00D17293" w:rsidRPr="002A6115" w:rsidRDefault="00D17293" w:rsidP="00741D6D">
      <w:pPr>
        <w:tabs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3E037FA8" w14:textId="77777777" w:rsidR="00D17293" w:rsidRPr="002A6115" w:rsidRDefault="00D17293" w:rsidP="00741D6D">
      <w:pPr>
        <w:tabs>
          <w:tab w:val="left" w:pos="142"/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1.</w:t>
      </w: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27451FFB" w14:textId="5852F70B" w:rsidR="00D17293" w:rsidRPr="002A6115" w:rsidRDefault="00D17293" w:rsidP="00D94346">
      <w:pPr>
        <w:tabs>
          <w:tab w:val="left" w:pos="-720"/>
        </w:tabs>
        <w:spacing w:line="240" w:lineRule="atLeast"/>
        <w:ind w:left="284" w:right="-1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 อินฟอร์เม</w:t>
      </w:r>
      <w:proofErr w:type="spellStart"/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ชั่น</w:t>
      </w:r>
      <w:proofErr w:type="spellEnd"/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แอนด์ คอมมิวนิเค</w:t>
      </w:r>
      <w:proofErr w:type="spellStart"/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ชั่น</w:t>
      </w:r>
      <w:proofErr w:type="spellEnd"/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proofErr w:type="spellStart"/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เน็ท</w:t>
      </w:r>
      <w:proofErr w:type="spellEnd"/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เวิร์คส จำกัด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(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มหาชน) (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“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”)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เป็นบริษัทมหาชนและมีภูมิลำเนาในประเทศไทย ธุรกิจหลักของบริษัทคือให้บริการติดตั้งงานระบบโทรคมนาคม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ที่อยู่ตามที่จดทะเบียนของบริษัทอยู่ที่ </w:t>
      </w:r>
      <w:bookmarkStart w:id="0" w:name="_Hlk36735073"/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393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อาคาร</w:t>
      </w:r>
      <w:r w:rsidR="007E2D09"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ดี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เค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เจ</w:t>
      </w:r>
      <w:r w:rsidR="008E561F"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ชั้น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ถนนสุคนธสวัสดิ์ แขวงลาดพร้าว เขตลาดพร้าว กรุงเทพมหานคร</w:t>
      </w:r>
    </w:p>
    <w:p w14:paraId="66B0EA30" w14:textId="778EF115" w:rsidR="0019347A" w:rsidRPr="002A6115" w:rsidRDefault="0072543C" w:rsidP="00D94346">
      <w:pPr>
        <w:tabs>
          <w:tab w:val="left" w:pos="-720"/>
        </w:tabs>
        <w:spacing w:line="240" w:lineRule="atLeast"/>
        <w:ind w:left="284" w:right="-1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เมื่อวันที่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15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กันยายน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2560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ตลาดหลักทรัพย์แห่งประเทศไทยได้อนุญาตให้หุ้นสามัญของบริษัท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 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เป็นหลักทรัพย์จดทะเบียนในตลาดหลักทรัพย์ เอ็ม เอ ไอ (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MAI)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และเมื่อวันที่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18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ตุลาคม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2566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ตลาดหลักทรัพย์แห่งประเทศไทยอนุญาตให้ย้ายหลักทรัพย์เข้าซื้อขายในตลาดหลักทรัพย์ (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SET)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bookmarkEnd w:id="0"/>
    </w:p>
    <w:p w14:paraId="2C152A0D" w14:textId="77777777" w:rsidR="00A34877" w:rsidRPr="002A6115" w:rsidRDefault="00A34877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2FAFCCE" w14:textId="43BA2ED8" w:rsidR="00D17293" w:rsidRPr="002A6115" w:rsidRDefault="0072543C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2</w:t>
      </w:r>
      <w:r w:rsidR="00D17293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</w:t>
      </w:r>
    </w:p>
    <w:p w14:paraId="31C13AA3" w14:textId="7886BE0B" w:rsidR="00D17293" w:rsidRPr="002A6115" w:rsidRDefault="0072543C" w:rsidP="00741D6D">
      <w:pPr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</w:t>
      </w:r>
    </w:p>
    <w:p w14:paraId="5CF343D9" w14:textId="22FD29C1" w:rsidR="00D17293" w:rsidRPr="002A6115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 xml:space="preserve">34 </w:t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</w:t>
      </w:r>
      <w:r w:rsidR="00117059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72543C"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6</w:t>
      </w:r>
    </w:p>
    <w:p w14:paraId="7B7EC45B" w14:textId="77777777" w:rsidR="00D17293" w:rsidRPr="002A6115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93FBFCF" w14:textId="77777777" w:rsidR="00D17293" w:rsidRPr="002A6115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2DAE3FA4" w14:textId="7A6F4E72" w:rsidR="00D17293" w:rsidRPr="002A6115" w:rsidRDefault="00865342" w:rsidP="00741D6D">
      <w:pPr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br w:type="page"/>
      </w:r>
      <w:r w:rsidR="0072543C"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เกณฑ์ในการจัดทำงบการเงินรวม</w:t>
      </w:r>
    </w:p>
    <w:p w14:paraId="10CC4F72" w14:textId="77777777" w:rsidR="00D17293" w:rsidRPr="002A6115" w:rsidRDefault="00D17293" w:rsidP="00741D6D">
      <w:pPr>
        <w:spacing w:line="400" w:lineRule="exact"/>
        <w:ind w:left="1418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งบการเงินรวมนี้ได้จัดทำขึ้นโดยรวมงบการเงินของบริษัท อินฟอร์เม</w:t>
      </w:r>
      <w:proofErr w:type="spellStart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เวิร์คส จำกัด (มหาชน) (ซึ่งต่อไปนี้เรียกว่า “บริษัท”) และบริษัทย่อย (ซึ่งต่อไปนี้เรียกว่า “บริษัทย่อย”) ดังต่อไปนี้</w:t>
      </w:r>
    </w:p>
    <w:tbl>
      <w:tblPr>
        <w:tblW w:w="8319" w:type="dxa"/>
        <w:tblInd w:w="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0"/>
        <w:gridCol w:w="134"/>
        <w:gridCol w:w="1885"/>
        <w:gridCol w:w="140"/>
        <w:gridCol w:w="1235"/>
        <w:gridCol w:w="155"/>
        <w:gridCol w:w="2160"/>
      </w:tblGrid>
      <w:tr w:rsidR="00741D6D" w:rsidRPr="002A6115" w14:paraId="1206DB85" w14:textId="77777777" w:rsidTr="0089420B">
        <w:trPr>
          <w:tblHeader/>
        </w:trPr>
        <w:tc>
          <w:tcPr>
            <w:tcW w:w="2610" w:type="dxa"/>
            <w:vMerge w:val="restart"/>
            <w:vAlign w:val="bottom"/>
            <w:hideMark/>
          </w:tcPr>
          <w:p w14:paraId="09108C3A" w14:textId="77777777" w:rsidR="00D17293" w:rsidRPr="002A6115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4" w:type="dxa"/>
          </w:tcPr>
          <w:p w14:paraId="5AE04F4E" w14:textId="77777777" w:rsidR="00D17293" w:rsidRPr="002A6115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 w:val="restart"/>
            <w:vAlign w:val="bottom"/>
            <w:hideMark/>
          </w:tcPr>
          <w:p w14:paraId="6A4F530D" w14:textId="77777777" w:rsidR="00D17293" w:rsidRPr="002A6115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0" w:type="dxa"/>
          </w:tcPr>
          <w:p w14:paraId="00321343" w14:textId="77777777" w:rsidR="00D17293" w:rsidRPr="002A6115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vAlign w:val="bottom"/>
            <w:hideMark/>
          </w:tcPr>
          <w:p w14:paraId="1C199648" w14:textId="77777777" w:rsidR="00D17293" w:rsidRPr="002A6115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55" w:type="dxa"/>
          </w:tcPr>
          <w:p w14:paraId="1CA710B1" w14:textId="77777777" w:rsidR="00D17293" w:rsidRPr="002A6115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vAlign w:val="bottom"/>
            <w:hideMark/>
          </w:tcPr>
          <w:p w14:paraId="50381192" w14:textId="77777777" w:rsidR="00D17293" w:rsidRPr="002A6115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อัตราร้อยละของการถือหุ้น </w:t>
            </w:r>
          </w:p>
        </w:tc>
      </w:tr>
      <w:tr w:rsidR="00741D6D" w:rsidRPr="002A6115" w14:paraId="4061545D" w14:textId="77777777" w:rsidTr="0089420B">
        <w:trPr>
          <w:tblHeader/>
        </w:trPr>
        <w:tc>
          <w:tcPr>
            <w:tcW w:w="2610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2C2029C0" w14:textId="77777777" w:rsidR="00D17293" w:rsidRPr="002A6115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" w:type="dxa"/>
          </w:tcPr>
          <w:p w14:paraId="68EE7993" w14:textId="77777777" w:rsidR="00D17293" w:rsidRPr="002A6115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FBAD98A" w14:textId="77777777" w:rsidR="00D17293" w:rsidRPr="002A6115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0" w:type="dxa"/>
          </w:tcPr>
          <w:p w14:paraId="5E385481" w14:textId="77777777" w:rsidR="00D17293" w:rsidRPr="002A6115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vAlign w:val="bottom"/>
            <w:hideMark/>
          </w:tcPr>
          <w:p w14:paraId="320EBCBE" w14:textId="77777777" w:rsidR="00D17293" w:rsidRPr="002A6115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55" w:type="dxa"/>
          </w:tcPr>
          <w:p w14:paraId="7A6BA3BB" w14:textId="77777777" w:rsidR="00D17293" w:rsidRPr="002A6115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bottom"/>
            <w:hideMark/>
          </w:tcPr>
          <w:p w14:paraId="0E752D8E" w14:textId="079D2FE8" w:rsidR="00D17293" w:rsidRPr="002A6115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246535"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A80E06"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</w:t>
            </w:r>
            <w:r w:rsidR="002E3B83"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1 </w:t>
            </w:r>
            <w:r w:rsidR="002E3B83"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มีนาคม</w:t>
            </w:r>
            <w:r w:rsidR="00A80E06"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E06"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256</w:t>
            </w:r>
            <w:r w:rsidR="0072543C" w:rsidRPr="002A6115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7</w:t>
            </w:r>
          </w:p>
        </w:tc>
      </w:tr>
      <w:tr w:rsidR="00741D6D" w:rsidRPr="002A6115" w14:paraId="09D16B8C" w14:textId="77777777" w:rsidTr="0089420B">
        <w:tc>
          <w:tcPr>
            <w:tcW w:w="2610" w:type="dxa"/>
            <w:tcBorders>
              <w:top w:val="single" w:sz="6" w:space="0" w:color="auto"/>
            </w:tcBorders>
            <w:hideMark/>
          </w:tcPr>
          <w:p w14:paraId="70EE3AF7" w14:textId="77777777" w:rsidR="00D17293" w:rsidRPr="002A6115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เอ็กซ์</w:t>
            </w:r>
            <w:proofErr w:type="spellStart"/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เปิร์ท</w:t>
            </w:r>
            <w:proofErr w:type="spellEnd"/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เอ็นจิ</w:t>
            </w:r>
            <w:proofErr w:type="spellStart"/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เนียริ่ง</w:t>
            </w:r>
            <w:proofErr w:type="spellEnd"/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แอนด์ คอมมูนิเค</w:t>
            </w:r>
            <w:proofErr w:type="spellStart"/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ชั่น</w:t>
            </w:r>
            <w:proofErr w:type="spellEnd"/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34" w:type="dxa"/>
          </w:tcPr>
          <w:p w14:paraId="7E5904FF" w14:textId="77777777" w:rsidR="00D17293" w:rsidRPr="002A6115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hideMark/>
          </w:tcPr>
          <w:p w14:paraId="3821A0CD" w14:textId="77777777" w:rsidR="00D17293" w:rsidRPr="002A6115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ประกอบกิจการให้บริการ </w:t>
            </w:r>
          </w:p>
          <w:p w14:paraId="7D229D2E" w14:textId="77777777" w:rsidR="00D17293" w:rsidRPr="002A6115" w:rsidRDefault="00D17293" w:rsidP="00741D6D">
            <w:pPr>
              <w:tabs>
                <w:tab w:val="left" w:pos="205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ab/>
            </w: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ติดตั้งอุปกรณ์สื่อสาร</w:t>
            </w:r>
          </w:p>
        </w:tc>
        <w:tc>
          <w:tcPr>
            <w:tcW w:w="140" w:type="dxa"/>
          </w:tcPr>
          <w:p w14:paraId="33F4DD35" w14:textId="77777777" w:rsidR="00D17293" w:rsidRPr="002A6115" w:rsidRDefault="00D17293" w:rsidP="00741D6D">
            <w:pPr>
              <w:spacing w:line="400" w:lineRule="exact"/>
              <w:ind w:left="72" w:right="-198" w:hanging="72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  <w:hideMark/>
          </w:tcPr>
          <w:p w14:paraId="53D6F885" w14:textId="77777777" w:rsidR="00D17293" w:rsidRPr="002A6115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7908DDFB" w14:textId="77777777" w:rsidR="00D17293" w:rsidRPr="002A6115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ไทย</w:t>
            </w:r>
          </w:p>
        </w:tc>
        <w:tc>
          <w:tcPr>
            <w:tcW w:w="155" w:type="dxa"/>
          </w:tcPr>
          <w:p w14:paraId="6438D3F4" w14:textId="77777777" w:rsidR="00D17293" w:rsidRPr="002A6115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6" w:space="0" w:color="auto"/>
            </w:tcBorders>
            <w:hideMark/>
          </w:tcPr>
          <w:p w14:paraId="73281586" w14:textId="77777777" w:rsidR="00D17293" w:rsidRPr="002A6115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63CEA65F" w14:textId="77777777" w:rsidR="00D17293" w:rsidRPr="002A6115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ร้อยละ </w:t>
            </w:r>
            <w:r w:rsidRPr="002A6115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51</w:t>
            </w:r>
          </w:p>
        </w:tc>
      </w:tr>
    </w:tbl>
    <w:p w14:paraId="421795F4" w14:textId="77777777" w:rsidR="00D17293" w:rsidRPr="002A6115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ข) </w:t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E07F0B" w14:textId="77777777" w:rsidR="00D17293" w:rsidRPr="002A6115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ค)</w:t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487694D3" w14:textId="77777777" w:rsidR="00D17293" w:rsidRPr="002A6115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ง)</w:t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838359A" w14:textId="77777777" w:rsidR="00D17293" w:rsidRPr="002A6115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จ)</w:t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ยอดคงค้างระหว่างบริษัทและบริษัทย่อย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14:paraId="6F6D0B57" w14:textId="77777777" w:rsidR="00D17293" w:rsidRPr="002A6115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455903DD" w14:textId="77777777" w:rsidR="00D17293" w:rsidRPr="002A6115" w:rsidRDefault="00D17293" w:rsidP="00741D6D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02F6077C" w14:textId="0A4195ED" w:rsidR="00D17293" w:rsidRPr="002A6115" w:rsidRDefault="0072543C" w:rsidP="00741D6D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</w:rPr>
        <w:t>.3</w:t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3389DD7D" w14:textId="77777777" w:rsidR="00B41329" w:rsidRPr="002A6115" w:rsidRDefault="00B41329" w:rsidP="00741D6D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4B02DC27" w14:textId="009F373D" w:rsidR="00D17293" w:rsidRPr="002A6115" w:rsidRDefault="0072543C" w:rsidP="00741D6D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</w:rPr>
        <w:t>.4</w:t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741D6D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43265B29" w14:textId="41D7CC12" w:rsidR="009441E3" w:rsidRDefault="009441E3" w:rsidP="00741D6D">
      <w:pPr>
        <w:spacing w:line="380" w:lineRule="exact"/>
        <w:ind w:left="851" w:firstLine="567"/>
        <w:jc w:val="thaiDistribute"/>
        <w:rPr>
          <w:rFonts w:asciiTheme="majorBidi" w:hAnsiTheme="majorBidi" w:cs="Angsana New"/>
          <w:color w:val="000000" w:themeColor="text1"/>
          <w:sz w:val="32"/>
          <w:szCs w:val="32"/>
        </w:rPr>
      </w:pPr>
      <w:r w:rsidRPr="009441E3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บริษัทและบริษัทย่อยได้นำมาตรฐานการรายงานทางการเงินฉบับปรับปรุง 2566 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โดยจะมีผลบังคับใช้สำหรับงบการเงินรอบระยะเวลาบัญชีที่เริ่มในหรือหลังวันที่ </w:t>
      </w:r>
      <w:r w:rsidR="00AB2A47">
        <w:rPr>
          <w:rFonts w:asciiTheme="majorBidi" w:hAnsiTheme="majorBidi" w:cs="Angsana New"/>
          <w:color w:val="000000" w:themeColor="text1"/>
          <w:sz w:val="32"/>
          <w:szCs w:val="32"/>
        </w:rPr>
        <w:t>1</w:t>
      </w:r>
      <w:r w:rsidRPr="009441E3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มกราคม </w:t>
      </w:r>
      <w:r w:rsidR="00AB2A47">
        <w:rPr>
          <w:rFonts w:asciiTheme="majorBidi" w:hAnsiTheme="majorBidi" w:cs="Angsana New"/>
          <w:color w:val="000000" w:themeColor="text1"/>
          <w:sz w:val="32"/>
          <w:szCs w:val="32"/>
        </w:rPr>
        <w:t>2567</w:t>
      </w:r>
    </w:p>
    <w:p w14:paraId="075B4CFD" w14:textId="351D6131" w:rsidR="009441E3" w:rsidRPr="009441E3" w:rsidRDefault="009441E3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9441E3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2B87C4B6" w14:textId="77777777" w:rsidR="0070643E" w:rsidRPr="002A6115" w:rsidRDefault="0070643E" w:rsidP="00741D6D">
      <w:pPr>
        <w:tabs>
          <w:tab w:val="left" w:pos="851"/>
          <w:tab w:val="left" w:pos="993"/>
          <w:tab w:val="left" w:pos="1134"/>
        </w:tabs>
        <w:spacing w:line="200" w:lineRule="exact"/>
        <w:ind w:right="62"/>
        <w:jc w:val="thaiDistribute"/>
        <w:rPr>
          <w:rFonts w:ascii="Angsana New" w:eastAsia="Calibri" w:hAnsi="Angsana New" w:cs="Angsana New"/>
          <w:color w:val="FF0000"/>
          <w:sz w:val="32"/>
          <w:szCs w:val="32"/>
        </w:rPr>
      </w:pPr>
    </w:p>
    <w:p w14:paraId="280420DE" w14:textId="1D13B18E" w:rsidR="00D17293" w:rsidRPr="002A6115" w:rsidRDefault="0070643E" w:rsidP="00741D6D">
      <w:pPr>
        <w:tabs>
          <w:tab w:val="left" w:pos="851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741D6D" w:rsidRPr="002A6115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นโยบายบัญชีที่สำคัญ</w:t>
      </w:r>
    </w:p>
    <w:p w14:paraId="416DAB28" w14:textId="125CE3BF" w:rsidR="00D17293" w:rsidRPr="00741D6D" w:rsidRDefault="00D17293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งบการเงินระหว่างกาลนี้จัดทำขึ้นโดย</w:t>
      </w:r>
      <w:r w:rsidR="00A061BB" w:rsidRPr="002A6115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ใช้</w:t>
      </w:r>
      <w:r w:rsidRPr="002A6115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นโยบายบัญชีและวิธีการคำนวณเช่นเดียวกับที่ใช้ในงบการเงินสำหรับปีสิ้นสุดวันที่ </w:t>
      </w:r>
      <w:r w:rsidRPr="002A6115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31 </w:t>
      </w:r>
      <w:r w:rsidRPr="002A6115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2A6115">
        <w:rPr>
          <w:rFonts w:ascii="Angsana New" w:eastAsia="Calibri" w:hAnsi="Angsana New" w:cs="Angsana New"/>
          <w:color w:val="000000" w:themeColor="text1"/>
          <w:sz w:val="32"/>
          <w:szCs w:val="32"/>
        </w:rPr>
        <w:t>256</w:t>
      </w:r>
      <w:r w:rsidR="0070643E" w:rsidRPr="002A6115">
        <w:rPr>
          <w:rFonts w:ascii="Angsana New" w:eastAsia="Calibri" w:hAnsi="Angsana New" w:cs="Angsana New"/>
          <w:color w:val="000000" w:themeColor="text1"/>
          <w:sz w:val="32"/>
          <w:szCs w:val="32"/>
        </w:rPr>
        <w:t>6</w:t>
      </w:r>
      <w:r w:rsidRPr="00741D6D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 </w:t>
      </w:r>
    </w:p>
    <w:p w14:paraId="27EDAE3B" w14:textId="144264E0" w:rsidR="00D17293" w:rsidRPr="002A6115" w:rsidRDefault="008271F0" w:rsidP="00741D6D">
      <w:pPr>
        <w:spacing w:line="40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D17293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รายการธุรกิจกับบุคคลที่เกี่ยวข้องกัน</w:t>
      </w:r>
    </w:p>
    <w:p w14:paraId="4C5CC26C" w14:textId="586D16AD" w:rsidR="0097014B" w:rsidRPr="002A6115" w:rsidRDefault="00D17293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ในระหว่างงวด บริษัทและบริษัทย่อยมีรายการธุรกิจที่สำคัญกับบุคคลที่เกี่ยวข้องกัน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บริษัทย่อยและบุคคลที่เกี่ยวข้องกันเหล่านั้น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ซึ่งเป็นไปตามปกติธุรกิจโดยสามารถสรุปได้ดังนี้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2F38A9C9" w14:textId="77777777" w:rsidR="008271F0" w:rsidRPr="002A6115" w:rsidRDefault="008271F0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741D6D" w:rsidRPr="002A6115" w14:paraId="7E1BCAF1" w14:textId="77777777" w:rsidTr="00741D6D">
        <w:trPr>
          <w:trHeight w:val="80"/>
          <w:tblHeader/>
        </w:trPr>
        <w:tc>
          <w:tcPr>
            <w:tcW w:w="2268" w:type="dxa"/>
          </w:tcPr>
          <w:p w14:paraId="47D6F8E4" w14:textId="77777777" w:rsidR="008271F0" w:rsidRPr="002A6115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1D17128E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192F8F41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509776E5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5DB91791" w14:textId="77777777" w:rsidR="008271F0" w:rsidRPr="002A6115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20C9F07E" w14:textId="77777777" w:rsidR="008271F0" w:rsidRPr="002A6115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right"/>
              <w:outlineLvl w:val="7"/>
              <w:rPr>
                <w:rFonts w:ascii="Angsana New" w:hAnsi="Angsana New" w:cs="Angsana New"/>
                <w:cs/>
              </w:rPr>
            </w:pPr>
            <w:r w:rsidRPr="002A6115">
              <w:rPr>
                <w:rFonts w:ascii="Angsana New" w:hAnsi="Angsana New" w:cs="Angsana New"/>
              </w:rPr>
              <w:t>(</w:t>
            </w:r>
            <w:r w:rsidRPr="002A6115">
              <w:rPr>
                <w:rFonts w:ascii="Angsana New" w:hAnsi="Angsana New" w:cs="Angsana New"/>
                <w:cs/>
              </w:rPr>
              <w:t>หน่วย</w:t>
            </w:r>
            <w:r w:rsidRPr="002A6115">
              <w:rPr>
                <w:rFonts w:ascii="Angsana New" w:hAnsi="Angsana New" w:cs="Angsana New"/>
              </w:rPr>
              <w:t xml:space="preserve">: </w:t>
            </w:r>
            <w:r w:rsidRPr="002A6115">
              <w:rPr>
                <w:rFonts w:ascii="Angsana New" w:hAnsi="Angsana New" w:cs="Angsana New"/>
                <w:cs/>
              </w:rPr>
              <w:t>ล้านบาท</w:t>
            </w:r>
            <w:r w:rsidRPr="002A6115">
              <w:rPr>
                <w:rFonts w:ascii="Angsana New" w:hAnsi="Angsana New" w:cs="Angsana New"/>
              </w:rPr>
              <w:t>)</w:t>
            </w:r>
          </w:p>
        </w:tc>
      </w:tr>
      <w:tr w:rsidR="00741D6D" w:rsidRPr="002A6115" w14:paraId="5DA9DBC6" w14:textId="77777777" w:rsidTr="00741D6D">
        <w:trPr>
          <w:trHeight w:val="80"/>
          <w:tblHeader/>
        </w:trPr>
        <w:tc>
          <w:tcPr>
            <w:tcW w:w="2268" w:type="dxa"/>
          </w:tcPr>
          <w:p w14:paraId="0B457019" w14:textId="77777777" w:rsidR="008271F0" w:rsidRPr="002A6115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1EA1BF8" w14:textId="08B4B16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2A6115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2A6115">
              <w:rPr>
                <w:rFonts w:ascii="Angsana New" w:hAnsi="Angsana New" w:cs="Angsana New"/>
              </w:rPr>
              <w:t xml:space="preserve">31 </w:t>
            </w:r>
            <w:r w:rsidRPr="002A6115">
              <w:rPr>
                <w:rFonts w:ascii="Angsana New" w:hAnsi="Angsana New" w:cs="Angsana New" w:hint="cs"/>
                <w:cs/>
              </w:rPr>
              <w:t>มีนาคม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0D3FA501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741D6D" w:rsidRPr="002A6115" w14:paraId="5C2650F9" w14:textId="77777777" w:rsidTr="00741D6D">
        <w:trPr>
          <w:trHeight w:val="80"/>
          <w:tblHeader/>
        </w:trPr>
        <w:tc>
          <w:tcPr>
            <w:tcW w:w="2268" w:type="dxa"/>
          </w:tcPr>
          <w:p w14:paraId="5861258B" w14:textId="77777777" w:rsidR="008271F0" w:rsidRPr="002A6115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EA2242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2A611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E3112DF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BADC722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2A611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44BD4030" w14:textId="77777777" w:rsidR="008271F0" w:rsidRPr="002A6115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2B544D4D" w14:textId="77777777" w:rsidR="008271F0" w:rsidRPr="002A6115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2A6115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741D6D" w:rsidRPr="002A6115" w14:paraId="5BFCFD49" w14:textId="77777777" w:rsidTr="00741D6D">
        <w:trPr>
          <w:trHeight w:val="80"/>
          <w:tblHeader/>
        </w:trPr>
        <w:tc>
          <w:tcPr>
            <w:tcW w:w="2268" w:type="dxa"/>
          </w:tcPr>
          <w:p w14:paraId="44FD3DAB" w14:textId="77777777" w:rsidR="008271F0" w:rsidRPr="002A6115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4233A176" w14:textId="6CF3F661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2A6115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0" w:type="dxa"/>
          </w:tcPr>
          <w:p w14:paraId="51C60BA0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35B8D836" w14:textId="39461256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2A6115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12" w:type="dxa"/>
          </w:tcPr>
          <w:p w14:paraId="0F4B565A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583C8027" w14:textId="67D11645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2A6115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5" w:type="dxa"/>
          </w:tcPr>
          <w:p w14:paraId="240D409F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2B74CF2E" w14:textId="33E129DE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2A6115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10" w:type="dxa"/>
          </w:tcPr>
          <w:p w14:paraId="3B3CF320" w14:textId="77777777" w:rsidR="008271F0" w:rsidRPr="002A6115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2C47DD2E" w14:textId="77777777" w:rsidR="008271F0" w:rsidRPr="002A6115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741D6D" w:rsidRPr="002A6115" w14:paraId="4601102C" w14:textId="77777777" w:rsidTr="00741D6D">
        <w:tc>
          <w:tcPr>
            <w:tcW w:w="2268" w:type="dxa"/>
          </w:tcPr>
          <w:p w14:paraId="138DAF9D" w14:textId="77777777" w:rsidR="008271F0" w:rsidRPr="002A6115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2A6115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3D96E88F" w14:textId="77777777" w:rsidR="008271F0" w:rsidRPr="002A6115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61649D93" w14:textId="77777777" w:rsidR="008271F0" w:rsidRPr="002A6115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6BFDF242" w14:textId="77777777" w:rsidR="008271F0" w:rsidRPr="002A6115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0843B05C" w14:textId="77777777" w:rsidR="008271F0" w:rsidRPr="002A6115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27D17FEE" w14:textId="77777777" w:rsidR="008271F0" w:rsidRPr="002A6115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2B25A461" w14:textId="77777777" w:rsidR="008271F0" w:rsidRPr="002A6115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5E1FEBB0" w14:textId="77777777" w:rsidR="008271F0" w:rsidRPr="002A6115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09A19F99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18747033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8271F0" w:rsidRPr="00741D6D" w14:paraId="72038178" w14:textId="77777777" w:rsidTr="00741D6D">
        <w:tc>
          <w:tcPr>
            <w:tcW w:w="2268" w:type="dxa"/>
          </w:tcPr>
          <w:p w14:paraId="31D631F1" w14:textId="03C0943B" w:rsidR="008271F0" w:rsidRPr="002A6115" w:rsidRDefault="00EB69C8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2A6115">
              <w:rPr>
                <w:rFonts w:ascii="Angsana New" w:hAnsi="Angsana New" w:cs="Angsana New"/>
                <w:spacing w:val="-2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</w:tcPr>
          <w:p w14:paraId="0146A8BF" w14:textId="77777777" w:rsidR="008271F0" w:rsidRPr="002A6115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2A611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0EC451B9" w14:textId="77777777" w:rsidR="008271F0" w:rsidRPr="002A6115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1C7FF1BD" w14:textId="77777777" w:rsidR="008271F0" w:rsidRPr="002A6115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2A6115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7369A23B" w14:textId="77777777" w:rsidR="008271F0" w:rsidRPr="002A6115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3681AD54" w14:textId="127BAC72" w:rsidR="008271F0" w:rsidRPr="002A6115" w:rsidRDefault="0089298C" w:rsidP="00741D6D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2A6115">
              <w:rPr>
                <w:rFonts w:ascii="Angsana New" w:hAnsi="Angsana New" w:cs="Angsana New"/>
              </w:rPr>
              <w:t>16.93</w:t>
            </w:r>
          </w:p>
        </w:tc>
        <w:tc>
          <w:tcPr>
            <w:tcW w:w="115" w:type="dxa"/>
          </w:tcPr>
          <w:p w14:paraId="27E3435D" w14:textId="77777777" w:rsidR="008271F0" w:rsidRPr="002A6115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549C0413" w14:textId="77777777" w:rsidR="008271F0" w:rsidRPr="002A6115" w:rsidRDefault="008271F0" w:rsidP="00741D6D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2A611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00553D13" w14:textId="77777777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6114B228" w14:textId="0F410DFD" w:rsidR="008271F0" w:rsidRPr="002A6115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  <w:r w:rsidRPr="002A6115">
              <w:rPr>
                <w:rFonts w:ascii="Angsana New" w:hAnsi="Angsana New" w:cs="Angsana New" w:hint="cs"/>
                <w:cs/>
              </w:rPr>
              <w:t>ราคา</w:t>
            </w:r>
            <w:r w:rsidR="00EB69C8" w:rsidRPr="002A6115">
              <w:rPr>
                <w:rFonts w:ascii="Angsana New" w:hAnsi="Angsana New" w:cs="Angsana New" w:hint="cs"/>
                <w:cs/>
              </w:rPr>
              <w:t>ตามสัญญา</w:t>
            </w:r>
          </w:p>
        </w:tc>
      </w:tr>
    </w:tbl>
    <w:p w14:paraId="3D1F5320" w14:textId="77777777" w:rsidR="008271F0" w:rsidRPr="00741D6D" w:rsidRDefault="008271F0" w:rsidP="006B3F07">
      <w:pPr>
        <w:spacing w:line="20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5BE46DAF" w14:textId="5AC87A09" w:rsidR="008271F0" w:rsidRPr="002A6115" w:rsidRDefault="008271F0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ยอดคงค้างระหว่างบริษัทและบริษัทย่อย ณ วันที่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2A61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  <w:r w:rsidRPr="002A61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และวันที่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31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2566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42"/>
        <w:gridCol w:w="1220"/>
        <w:gridCol w:w="142"/>
        <w:gridCol w:w="1275"/>
        <w:gridCol w:w="141"/>
        <w:gridCol w:w="1277"/>
        <w:gridCol w:w="140"/>
        <w:gridCol w:w="1277"/>
      </w:tblGrid>
      <w:tr w:rsidR="00741D6D" w:rsidRPr="002A6115" w14:paraId="06054F08" w14:textId="77777777" w:rsidTr="00741D6D">
        <w:trPr>
          <w:trHeight w:val="80"/>
          <w:tblHeader/>
        </w:trPr>
        <w:tc>
          <w:tcPr>
            <w:tcW w:w="3742" w:type="dxa"/>
          </w:tcPr>
          <w:p w14:paraId="6550C7FC" w14:textId="77777777" w:rsidR="008271F0" w:rsidRPr="002A6115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bottom w:val="single" w:sz="6" w:space="0" w:color="auto"/>
            </w:tcBorders>
          </w:tcPr>
          <w:p w14:paraId="67150096" w14:textId="77777777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2BC465DE" w14:textId="77777777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884B44A" w14:textId="77777777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(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ล้านบาท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741D6D" w:rsidRPr="002A6115" w14:paraId="6AE56362" w14:textId="77777777" w:rsidTr="00741D6D">
        <w:trPr>
          <w:trHeight w:val="80"/>
          <w:tblHeader/>
        </w:trPr>
        <w:tc>
          <w:tcPr>
            <w:tcW w:w="3742" w:type="dxa"/>
          </w:tcPr>
          <w:p w14:paraId="14B598B6" w14:textId="77777777" w:rsidR="008271F0" w:rsidRPr="002A6115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B03771" w14:textId="77777777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44B9BCE" w14:textId="77777777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A4F8B1" w14:textId="77777777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2A6115" w14:paraId="64A7DBD8" w14:textId="77777777" w:rsidTr="00741D6D">
        <w:trPr>
          <w:trHeight w:val="80"/>
          <w:tblHeader/>
        </w:trPr>
        <w:tc>
          <w:tcPr>
            <w:tcW w:w="3742" w:type="dxa"/>
          </w:tcPr>
          <w:p w14:paraId="7D229292" w14:textId="77777777" w:rsidR="008271F0" w:rsidRPr="002A6115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5DE180" w14:textId="08D7A696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3</w:t>
            </w:r>
            <w:r w:rsidR="00CD471B" w:rsidRPr="002A6115">
              <w:rPr>
                <w:rFonts w:ascii="Angsana New" w:hAnsi="Angsana New" w:cs="Angsana New"/>
                <w:color w:val="000000" w:themeColor="text1"/>
              </w:rPr>
              <w:t>1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CD471B" w:rsidRPr="002A6115">
              <w:rPr>
                <w:rFonts w:ascii="Angsana New" w:hAnsi="Angsana New" w:cs="Angsana New" w:hint="cs"/>
                <w:color w:val="000000" w:themeColor="text1"/>
                <w:cs/>
              </w:rPr>
              <w:t>มีนาคม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2A6115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56A0CC15" w14:textId="77777777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1C220A3" w14:textId="30A64958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2A6115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2A6115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2A6115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CD471B" w:rsidRPr="002A6115">
              <w:rPr>
                <w:rFonts w:ascii="Angsana New" w:hAnsi="Angsana New" w:cs="Angsana New" w:hint="cs"/>
                <w:color w:val="000000" w:themeColor="text1"/>
                <w:spacing w:val="-4"/>
                <w:cs/>
              </w:rPr>
              <w:t>6</w:t>
            </w:r>
          </w:p>
        </w:tc>
        <w:tc>
          <w:tcPr>
            <w:tcW w:w="141" w:type="dxa"/>
          </w:tcPr>
          <w:p w14:paraId="3F6AF358" w14:textId="77777777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0640A1" w14:textId="725417D5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3</w:t>
            </w:r>
            <w:r w:rsidR="00CD471B" w:rsidRPr="002A6115">
              <w:rPr>
                <w:rFonts w:ascii="Angsana New" w:hAnsi="Angsana New" w:cs="Angsana New"/>
                <w:color w:val="000000" w:themeColor="text1"/>
              </w:rPr>
              <w:t>1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CD471B" w:rsidRPr="002A6115">
              <w:rPr>
                <w:rFonts w:ascii="Angsana New" w:hAnsi="Angsana New" w:cs="Angsana New" w:hint="cs"/>
                <w:color w:val="000000" w:themeColor="text1"/>
                <w:cs/>
              </w:rPr>
              <w:t>มีนาคม</w:t>
            </w:r>
            <w:r w:rsidRPr="002A6115">
              <w:rPr>
                <w:rFonts w:ascii="Angsana New" w:hAnsi="Angsana New" w:cs="Angsana New" w:hint="cs"/>
                <w:color w:val="000000" w:themeColor="text1"/>
                <w:cs/>
              </w:rPr>
              <w:t xml:space="preserve">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2A6115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  <w:vAlign w:val="bottom"/>
          </w:tcPr>
          <w:p w14:paraId="5BEA02CE" w14:textId="77777777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B7A7A05" w14:textId="262121D8" w:rsidR="008271F0" w:rsidRPr="002A611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2A6115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2A6115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2A6115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CD471B" w:rsidRPr="002A6115">
              <w:rPr>
                <w:rFonts w:ascii="Angsana New" w:hAnsi="Angsana New" w:cs="Angsana New" w:hint="cs"/>
                <w:color w:val="000000" w:themeColor="text1"/>
                <w:spacing w:val="-4"/>
                <w:cs/>
              </w:rPr>
              <w:t>6</w:t>
            </w:r>
          </w:p>
        </w:tc>
      </w:tr>
      <w:tr w:rsidR="008271F0" w:rsidRPr="002A6115" w14:paraId="4362ED99" w14:textId="77777777" w:rsidTr="00E1364F">
        <w:trPr>
          <w:trHeight w:val="473"/>
        </w:trPr>
        <w:tc>
          <w:tcPr>
            <w:tcW w:w="3742" w:type="dxa"/>
          </w:tcPr>
          <w:p w14:paraId="16A9D8FE" w14:textId="4B6F4B91" w:rsidR="008271F0" w:rsidRPr="002A6115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ลูกหนี้</w:t>
            </w:r>
            <w:r w:rsidR="00E1364F" w:rsidRPr="002A6115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 xml:space="preserve">การค้า </w:t>
            </w:r>
            <w:r w:rsidRPr="002A6115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 xml:space="preserve"> – กิจการที่เกี่ยวข้องกัน</w:t>
            </w:r>
            <w:r w:rsidRPr="002A6115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 xml:space="preserve"> (หมายเหตุ 4)</w:t>
            </w:r>
          </w:p>
        </w:tc>
        <w:tc>
          <w:tcPr>
            <w:tcW w:w="1220" w:type="dxa"/>
            <w:tcBorders>
              <w:top w:val="single" w:sz="6" w:space="0" w:color="auto"/>
            </w:tcBorders>
          </w:tcPr>
          <w:p w14:paraId="0CF654DB" w14:textId="77777777" w:rsidR="008271F0" w:rsidRPr="002A6115" w:rsidRDefault="008271F0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42" w:type="dxa"/>
          </w:tcPr>
          <w:p w14:paraId="6121FB19" w14:textId="77777777" w:rsidR="008271F0" w:rsidRPr="002A6115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FAAC7FE" w14:textId="77777777" w:rsidR="008271F0" w:rsidRPr="002A6115" w:rsidRDefault="008271F0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41" w:type="dxa"/>
          </w:tcPr>
          <w:p w14:paraId="05C75A48" w14:textId="77777777" w:rsidR="008271F0" w:rsidRPr="002A6115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4BDF2B23" w14:textId="210312E2" w:rsidR="008271F0" w:rsidRPr="002A6115" w:rsidRDefault="0089298C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FF0000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16.18</w:t>
            </w:r>
          </w:p>
        </w:tc>
        <w:tc>
          <w:tcPr>
            <w:tcW w:w="140" w:type="dxa"/>
          </w:tcPr>
          <w:p w14:paraId="4B86B348" w14:textId="77777777" w:rsidR="008271F0" w:rsidRPr="002A6115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998BBA2" w14:textId="310338CA" w:rsidR="008271F0" w:rsidRPr="002A6115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FF0000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E1364F" w:rsidRPr="002A6115" w14:paraId="7EFBC224" w14:textId="77777777" w:rsidTr="00E1364F">
        <w:trPr>
          <w:trHeight w:val="473"/>
        </w:trPr>
        <w:tc>
          <w:tcPr>
            <w:tcW w:w="3742" w:type="dxa"/>
          </w:tcPr>
          <w:p w14:paraId="6822FFA9" w14:textId="1A7DDD43" w:rsidR="00E1364F" w:rsidRPr="002A6115" w:rsidRDefault="00E1364F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ลูกหนี้</w:t>
            </w:r>
            <w:r w:rsidRPr="002A6115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>อื่น</w:t>
            </w:r>
            <w:r w:rsidRPr="002A6115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 xml:space="preserve"> – กิจการที่เกี่ยวข้องกัน</w:t>
            </w:r>
            <w:r w:rsidRPr="002A6115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 xml:space="preserve"> (หมายเหตุ 4)</w:t>
            </w:r>
          </w:p>
        </w:tc>
        <w:tc>
          <w:tcPr>
            <w:tcW w:w="1220" w:type="dxa"/>
          </w:tcPr>
          <w:p w14:paraId="21B6E8FF" w14:textId="699E0B4F" w:rsidR="00E1364F" w:rsidRPr="002A6115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42" w:type="dxa"/>
          </w:tcPr>
          <w:p w14:paraId="01154DC4" w14:textId="77777777" w:rsidR="00E1364F" w:rsidRPr="002A6115" w:rsidRDefault="00E1364F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</w:tcPr>
          <w:p w14:paraId="2955047D" w14:textId="6F24C9D6" w:rsidR="00E1364F" w:rsidRPr="002A6115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41" w:type="dxa"/>
          </w:tcPr>
          <w:p w14:paraId="3D99F04D" w14:textId="77777777" w:rsidR="00E1364F" w:rsidRPr="002A6115" w:rsidRDefault="00E1364F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</w:tcPr>
          <w:p w14:paraId="55A4847D" w14:textId="71600569" w:rsidR="00E1364F" w:rsidRPr="002A6115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40" w:type="dxa"/>
          </w:tcPr>
          <w:p w14:paraId="237B8EB9" w14:textId="77777777" w:rsidR="00E1364F" w:rsidRPr="002A6115" w:rsidRDefault="00E1364F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</w:tcPr>
          <w:p w14:paraId="561F047B" w14:textId="0BBC71ED" w:rsidR="00E1364F" w:rsidRPr="002A6115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0.05</w:t>
            </w:r>
          </w:p>
        </w:tc>
      </w:tr>
      <w:tr w:rsidR="002A6115" w:rsidRPr="00741D6D" w14:paraId="339815A5" w14:textId="77777777" w:rsidTr="00E1364F">
        <w:trPr>
          <w:trHeight w:val="473"/>
        </w:trPr>
        <w:tc>
          <w:tcPr>
            <w:tcW w:w="3742" w:type="dxa"/>
          </w:tcPr>
          <w:p w14:paraId="1B445F1C" w14:textId="153BB848" w:rsidR="002A6115" w:rsidRPr="002A6115" w:rsidRDefault="002A6115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2A6115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>สินทรัพย์ที่เกิดจากสัญญา</w:t>
            </w:r>
            <w:r w:rsidRPr="002A6115">
              <w:rPr>
                <w:rFonts w:ascii="Angsana New" w:hAnsi="Angsana New" w:cs="Angsana New"/>
                <w:color w:val="000000" w:themeColor="text1"/>
                <w:spacing w:val="-2"/>
              </w:rPr>
              <w:t>-</w:t>
            </w:r>
            <w:r w:rsidRPr="002A6115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>กิจการที่เกี่ยวข้องกัน</w:t>
            </w:r>
            <w:r w:rsidR="006B3F07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 xml:space="preserve"> </w:t>
            </w:r>
            <w:r w:rsidR="006B3F07" w:rsidRPr="006B3F07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 xml:space="preserve">(หมายเหตุ </w:t>
            </w:r>
            <w:r w:rsidR="006B3F07">
              <w:rPr>
                <w:rFonts w:ascii="Angsana New" w:hAnsi="Angsana New" w:cs="Angsana New"/>
                <w:color w:val="000000" w:themeColor="text1"/>
                <w:spacing w:val="-2"/>
              </w:rPr>
              <w:t>5</w:t>
            </w:r>
            <w:r w:rsidR="006B3F07" w:rsidRPr="006B3F07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)</w:t>
            </w:r>
          </w:p>
        </w:tc>
        <w:tc>
          <w:tcPr>
            <w:tcW w:w="1220" w:type="dxa"/>
          </w:tcPr>
          <w:p w14:paraId="791C8359" w14:textId="77777777" w:rsidR="006B3F07" w:rsidRDefault="006B3F07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</w:p>
          <w:p w14:paraId="290177A3" w14:textId="2F194FF0" w:rsidR="002A6115" w:rsidRPr="002A6115" w:rsidRDefault="002A611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42" w:type="dxa"/>
          </w:tcPr>
          <w:p w14:paraId="3857601D" w14:textId="77777777" w:rsidR="002A6115" w:rsidRPr="002A6115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</w:tcPr>
          <w:p w14:paraId="3E70A86E" w14:textId="77777777" w:rsidR="006B3F07" w:rsidRDefault="006B3F07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</w:p>
          <w:p w14:paraId="0B0EFF59" w14:textId="55E7F361" w:rsidR="002A6115" w:rsidRPr="002A6115" w:rsidRDefault="002A611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41" w:type="dxa"/>
          </w:tcPr>
          <w:p w14:paraId="59669F65" w14:textId="77777777" w:rsidR="002A6115" w:rsidRPr="002A6115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</w:tcPr>
          <w:p w14:paraId="58B9C0FB" w14:textId="77777777" w:rsidR="006B3F07" w:rsidRDefault="006B3F07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</w:p>
          <w:p w14:paraId="50FDCA05" w14:textId="02FA55C9" w:rsidR="002A6115" w:rsidRPr="002A6115" w:rsidRDefault="002A611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1.80</w:t>
            </w:r>
          </w:p>
        </w:tc>
        <w:tc>
          <w:tcPr>
            <w:tcW w:w="140" w:type="dxa"/>
          </w:tcPr>
          <w:p w14:paraId="333C03F9" w14:textId="77777777" w:rsidR="002A6115" w:rsidRPr="002A6115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</w:tcPr>
          <w:p w14:paraId="096AC9EA" w14:textId="77777777" w:rsidR="006B3F07" w:rsidRDefault="006B3F07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</w:p>
          <w:p w14:paraId="20713F5A" w14:textId="692D4988" w:rsidR="002A6115" w:rsidRPr="002A6115" w:rsidRDefault="002A611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</w:tbl>
    <w:p w14:paraId="1B38A589" w14:textId="77777777" w:rsidR="008271F0" w:rsidRPr="00741D6D" w:rsidRDefault="008271F0" w:rsidP="006B3F07">
      <w:pPr>
        <w:spacing w:line="20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2192F21" w14:textId="45684646" w:rsidR="00D17293" w:rsidRPr="002A6115" w:rsidRDefault="00D17293" w:rsidP="006B3F07">
      <w:pPr>
        <w:spacing w:line="40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3B31C341" w14:textId="2B7EF6D9" w:rsidR="00D17293" w:rsidRPr="002A6115" w:rsidRDefault="00D17293" w:rsidP="006B3F07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สำหรับงวดสามเดือน</w:t>
      </w:r>
      <w:r w:rsidR="00D54FB0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สิ้นสุดวันที่</w:t>
      </w:r>
      <w:r w:rsidR="00D54FB0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D347F3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D54FB0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347F3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D347F3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0A78E4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8271F0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="000A78E4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8271F0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741D6D" w:rsidRPr="002A6115" w14:paraId="6D89370D" w14:textId="77777777" w:rsidTr="0089420B">
        <w:trPr>
          <w:trHeight w:val="80"/>
          <w:tblHeader/>
        </w:trPr>
        <w:tc>
          <w:tcPr>
            <w:tcW w:w="3544" w:type="dxa"/>
          </w:tcPr>
          <w:p w14:paraId="7F1C6C47" w14:textId="77777777" w:rsidR="00D17293" w:rsidRPr="002A6115" w:rsidRDefault="00D17293" w:rsidP="006B3F07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072CD91" w14:textId="77777777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4F44EB32" w14:textId="77777777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1FFCDDC" w14:textId="77777777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(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ล้านบาท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741D6D" w:rsidRPr="002A6115" w14:paraId="1B9983F4" w14:textId="77777777" w:rsidTr="0089420B">
        <w:trPr>
          <w:trHeight w:val="80"/>
          <w:tblHeader/>
        </w:trPr>
        <w:tc>
          <w:tcPr>
            <w:tcW w:w="3544" w:type="dxa"/>
          </w:tcPr>
          <w:p w14:paraId="4411EE86" w14:textId="77777777" w:rsidR="00D17293" w:rsidRPr="002A6115" w:rsidRDefault="00D17293" w:rsidP="006B3F07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EF86DCE" w14:textId="736466F9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สำหรับงวดสามเดือนสิ้นสุด</w:t>
            </w:r>
            <w:r w:rsidR="00AE6C4E"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วันที่ </w:t>
            </w:r>
            <w:r w:rsidR="00AE6C4E" w:rsidRPr="002A6115">
              <w:rPr>
                <w:rFonts w:ascii="Angsana New" w:hAnsi="Angsana New" w:cs="Angsana New"/>
                <w:color w:val="000000" w:themeColor="text1"/>
              </w:rPr>
              <w:t>3</w:t>
            </w:r>
            <w:r w:rsidR="00504A5C" w:rsidRPr="002A6115">
              <w:rPr>
                <w:rFonts w:ascii="Angsana New" w:hAnsi="Angsana New" w:cs="Angsana New"/>
                <w:color w:val="000000" w:themeColor="text1"/>
              </w:rPr>
              <w:t xml:space="preserve">1 </w:t>
            </w:r>
            <w:r w:rsidR="00504A5C" w:rsidRPr="002A6115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</w:p>
        </w:tc>
      </w:tr>
      <w:tr w:rsidR="00741D6D" w:rsidRPr="002A6115" w14:paraId="20B57EE8" w14:textId="77777777" w:rsidTr="0089420B">
        <w:trPr>
          <w:trHeight w:val="80"/>
          <w:tblHeader/>
        </w:trPr>
        <w:tc>
          <w:tcPr>
            <w:tcW w:w="3544" w:type="dxa"/>
          </w:tcPr>
          <w:p w14:paraId="6B67F4E4" w14:textId="77777777" w:rsidR="00D17293" w:rsidRPr="002A6115" w:rsidRDefault="00D17293" w:rsidP="006B3F07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2AB316" w14:textId="77777777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72507F8" w14:textId="77777777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AF78AF" w14:textId="77777777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2A6115" w14:paraId="519D64E4" w14:textId="77777777" w:rsidTr="0089420B">
        <w:trPr>
          <w:trHeight w:val="80"/>
          <w:tblHeader/>
        </w:trPr>
        <w:tc>
          <w:tcPr>
            <w:tcW w:w="3544" w:type="dxa"/>
          </w:tcPr>
          <w:p w14:paraId="6DD26000" w14:textId="77777777" w:rsidR="00D17293" w:rsidRPr="002A6115" w:rsidRDefault="00D17293" w:rsidP="006B3F07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AB9C90D" w14:textId="1DAD202A" w:rsidR="00D17293" w:rsidRPr="002A6115" w:rsidRDefault="00A80E06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8271F0" w:rsidRPr="002A6115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462C4AE" w14:textId="77777777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C1FE93A" w14:textId="4519ECE0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8271F0" w:rsidRPr="002A6115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6</w:t>
            </w:r>
          </w:p>
        </w:tc>
        <w:tc>
          <w:tcPr>
            <w:tcW w:w="141" w:type="dxa"/>
          </w:tcPr>
          <w:p w14:paraId="4F4341BE" w14:textId="77777777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623DF089" w14:textId="58B7ABA6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8271F0" w:rsidRPr="002A6115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D41A1CA" w14:textId="77777777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59E8C368" w14:textId="6ADF4F31" w:rsidR="00D17293" w:rsidRPr="002A6115" w:rsidRDefault="00D17293" w:rsidP="006B3F07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8271F0" w:rsidRPr="002A6115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6</w:t>
            </w:r>
          </w:p>
        </w:tc>
      </w:tr>
      <w:tr w:rsidR="002A6115" w:rsidRPr="002A6115" w14:paraId="67CBE860" w14:textId="77777777" w:rsidTr="0089420B">
        <w:tc>
          <w:tcPr>
            <w:tcW w:w="3544" w:type="dxa"/>
          </w:tcPr>
          <w:p w14:paraId="1E345F30" w14:textId="77777777" w:rsidR="002A6115" w:rsidRPr="002A6115" w:rsidRDefault="002A6115" w:rsidP="002A6115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5A347E8A" w14:textId="32AE8973" w:rsidR="002A6115" w:rsidRPr="00AB2A47" w:rsidRDefault="0062258A" w:rsidP="002A6115">
            <w:pPr>
              <w:spacing w:line="42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9.0</w:t>
            </w:r>
            <w:r w:rsidR="00DC7DD6">
              <w:rPr>
                <w:rFonts w:ascii="Angsana New" w:hAnsi="Angsana New" w:cs="Angsana New"/>
              </w:rPr>
              <w:t>4</w:t>
            </w:r>
          </w:p>
        </w:tc>
        <w:tc>
          <w:tcPr>
            <w:tcW w:w="142" w:type="dxa"/>
          </w:tcPr>
          <w:p w14:paraId="2AE766A0" w14:textId="77777777" w:rsidR="002A6115" w:rsidRPr="002A6115" w:rsidRDefault="002A6115" w:rsidP="002A6115">
            <w:pPr>
              <w:spacing w:line="42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A58D096" w14:textId="2D191B1B" w:rsidR="002A6115" w:rsidRPr="002A6115" w:rsidRDefault="002A6115" w:rsidP="002A6115">
            <w:pPr>
              <w:spacing w:line="42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9.63</w:t>
            </w:r>
          </w:p>
        </w:tc>
        <w:tc>
          <w:tcPr>
            <w:tcW w:w="141" w:type="dxa"/>
          </w:tcPr>
          <w:p w14:paraId="0C46B069" w14:textId="77777777" w:rsidR="002A6115" w:rsidRPr="002A6115" w:rsidRDefault="002A6115" w:rsidP="002A6115">
            <w:pPr>
              <w:spacing w:line="42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EEA5C2D" w14:textId="20856689" w:rsidR="002A6115" w:rsidRPr="00AB2A47" w:rsidRDefault="0062258A" w:rsidP="002A6115">
            <w:pPr>
              <w:spacing w:line="42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8.22</w:t>
            </w:r>
          </w:p>
        </w:tc>
        <w:tc>
          <w:tcPr>
            <w:tcW w:w="140" w:type="dxa"/>
          </w:tcPr>
          <w:p w14:paraId="4FDEEE62" w14:textId="77777777" w:rsidR="002A6115" w:rsidRPr="002A6115" w:rsidRDefault="002A6115" w:rsidP="002A6115">
            <w:pPr>
              <w:spacing w:line="42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66BFCBE" w14:textId="594C159A" w:rsidR="002A6115" w:rsidRPr="002A6115" w:rsidRDefault="002A6115" w:rsidP="002A6115">
            <w:pPr>
              <w:spacing w:line="42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8.76</w:t>
            </w:r>
          </w:p>
        </w:tc>
      </w:tr>
      <w:tr w:rsidR="002A6115" w:rsidRPr="00741D6D" w14:paraId="2146CEF7" w14:textId="77777777" w:rsidTr="0089420B">
        <w:tc>
          <w:tcPr>
            <w:tcW w:w="3544" w:type="dxa"/>
          </w:tcPr>
          <w:p w14:paraId="149EA589" w14:textId="77777777" w:rsidR="002A6115" w:rsidRPr="002A6115" w:rsidRDefault="002A6115" w:rsidP="002A6115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25413982" w14:textId="63A9E707" w:rsidR="002A6115" w:rsidRPr="00AB2A47" w:rsidRDefault="00AB2A47" w:rsidP="002A6115">
            <w:pPr>
              <w:spacing w:line="420" w:lineRule="exact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0.52</w:t>
            </w:r>
          </w:p>
        </w:tc>
        <w:tc>
          <w:tcPr>
            <w:tcW w:w="142" w:type="dxa"/>
          </w:tcPr>
          <w:p w14:paraId="524807AB" w14:textId="77777777" w:rsidR="002A6115" w:rsidRPr="002A6115" w:rsidRDefault="002A6115" w:rsidP="002A6115">
            <w:pPr>
              <w:spacing w:line="42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75" w:type="dxa"/>
          </w:tcPr>
          <w:p w14:paraId="305B03FD" w14:textId="04404BC8" w:rsidR="002A6115" w:rsidRPr="002A6115" w:rsidRDefault="002A6115" w:rsidP="002A6115">
            <w:pPr>
              <w:spacing w:line="42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0.64</w:t>
            </w:r>
          </w:p>
        </w:tc>
        <w:tc>
          <w:tcPr>
            <w:tcW w:w="141" w:type="dxa"/>
          </w:tcPr>
          <w:p w14:paraId="2EB4C4B9" w14:textId="77777777" w:rsidR="002A6115" w:rsidRPr="002A6115" w:rsidRDefault="002A6115" w:rsidP="002A6115">
            <w:pPr>
              <w:spacing w:line="42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77" w:type="dxa"/>
          </w:tcPr>
          <w:p w14:paraId="67EBAF71" w14:textId="05E3D818" w:rsidR="002A6115" w:rsidRPr="00AB2A47" w:rsidRDefault="00AB2A47" w:rsidP="002A6115">
            <w:pPr>
              <w:spacing w:line="420" w:lineRule="exact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0.43</w:t>
            </w:r>
          </w:p>
        </w:tc>
        <w:tc>
          <w:tcPr>
            <w:tcW w:w="140" w:type="dxa"/>
          </w:tcPr>
          <w:p w14:paraId="57B671C5" w14:textId="77777777" w:rsidR="002A6115" w:rsidRPr="002A6115" w:rsidRDefault="002A6115" w:rsidP="002A6115">
            <w:pPr>
              <w:spacing w:line="42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</w:tcPr>
          <w:p w14:paraId="0D3765BE" w14:textId="3F4A6AB3" w:rsidR="002A6115" w:rsidRPr="002A6115" w:rsidRDefault="002A6115" w:rsidP="002A6115">
            <w:pPr>
              <w:spacing w:line="42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0.56</w:t>
            </w:r>
          </w:p>
        </w:tc>
      </w:tr>
    </w:tbl>
    <w:p w14:paraId="7B3CB2DB" w14:textId="5A5E9DCC" w:rsidR="00D17293" w:rsidRPr="002A6115" w:rsidRDefault="00CD471B" w:rsidP="00741D6D">
      <w:pPr>
        <w:tabs>
          <w:tab w:val="left" w:pos="284"/>
        </w:tabs>
        <w:spacing w:line="42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D17293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82"/>
        <w:gridCol w:w="1285"/>
        <w:gridCol w:w="134"/>
        <w:gridCol w:w="1282"/>
        <w:gridCol w:w="135"/>
        <w:gridCol w:w="1284"/>
        <w:gridCol w:w="134"/>
        <w:gridCol w:w="1283"/>
      </w:tblGrid>
      <w:tr w:rsidR="00741D6D" w:rsidRPr="002A6115" w14:paraId="04A151BB" w14:textId="77777777" w:rsidTr="003034AE">
        <w:trPr>
          <w:tblHeader/>
        </w:trPr>
        <w:tc>
          <w:tcPr>
            <w:tcW w:w="3519" w:type="dxa"/>
            <w:shd w:val="clear" w:color="auto" w:fill="auto"/>
          </w:tcPr>
          <w:p w14:paraId="62A6817E" w14:textId="77777777" w:rsidR="00D17293" w:rsidRPr="002A6115" w:rsidRDefault="00D17293" w:rsidP="00741D6D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3" w:type="dxa"/>
            <w:gridSpan w:val="4"/>
            <w:tcBorders>
              <w:bottom w:val="single" w:sz="6" w:space="0" w:color="auto"/>
            </w:tcBorders>
            <w:shd w:val="clear" w:color="auto" w:fill="auto"/>
          </w:tcPr>
          <w:p w14:paraId="28C29FA8" w14:textId="77777777" w:rsidR="00D17293" w:rsidRPr="002A6115" w:rsidRDefault="00D17293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5" w:type="dxa"/>
            <w:tcBorders>
              <w:bottom w:val="single" w:sz="6" w:space="0" w:color="auto"/>
            </w:tcBorders>
          </w:tcPr>
          <w:p w14:paraId="4D73C48D" w14:textId="77777777" w:rsidR="00D17293" w:rsidRPr="002A6115" w:rsidRDefault="00D17293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D482ADD" w14:textId="77777777" w:rsidR="00D17293" w:rsidRPr="002A6115" w:rsidRDefault="00D17293" w:rsidP="00741D6D">
            <w:pPr>
              <w:spacing w:line="36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(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741D6D" w:rsidRPr="002A6115" w14:paraId="522446E5" w14:textId="77777777" w:rsidTr="003034AE">
        <w:trPr>
          <w:tblHeader/>
        </w:trPr>
        <w:tc>
          <w:tcPr>
            <w:tcW w:w="3519" w:type="dxa"/>
            <w:shd w:val="clear" w:color="auto" w:fill="auto"/>
          </w:tcPr>
          <w:p w14:paraId="3BC926B6" w14:textId="77777777" w:rsidR="00D17293" w:rsidRPr="002A6115" w:rsidRDefault="00D17293" w:rsidP="00741D6D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DEDB4D" w14:textId="77777777" w:rsidR="00D17293" w:rsidRPr="002A6115" w:rsidRDefault="00D17293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368FE1E1" w14:textId="77777777" w:rsidR="00D17293" w:rsidRPr="002A6115" w:rsidRDefault="00D17293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D94476" w14:textId="77777777" w:rsidR="00D17293" w:rsidRPr="002A6115" w:rsidRDefault="00D17293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2A6115" w14:paraId="4B2711C9" w14:textId="77777777" w:rsidTr="003034AE">
        <w:trPr>
          <w:tblHeader/>
        </w:trPr>
        <w:tc>
          <w:tcPr>
            <w:tcW w:w="3519" w:type="dxa"/>
            <w:shd w:val="clear" w:color="auto" w:fill="auto"/>
          </w:tcPr>
          <w:p w14:paraId="54C0ABD6" w14:textId="77777777" w:rsidR="00D17293" w:rsidRPr="002A6115" w:rsidRDefault="00D17293" w:rsidP="00741D6D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E8D191D" w14:textId="61BA0A05" w:rsidR="00D17293" w:rsidRPr="002A6115" w:rsidRDefault="00D17293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3133F1" w:rsidRPr="002A6115">
              <w:rPr>
                <w:rFonts w:ascii="Angsana New" w:hAnsi="Angsana New" w:cs="Angsana New"/>
                <w:color w:val="000000" w:themeColor="text1"/>
              </w:rPr>
              <w:t>3</w:t>
            </w:r>
            <w:r w:rsidR="007D3714" w:rsidRPr="002A6115">
              <w:rPr>
                <w:rFonts w:ascii="Angsana New" w:hAnsi="Angsana New" w:cs="Angsana New"/>
                <w:color w:val="000000" w:themeColor="text1"/>
              </w:rPr>
              <w:t>1</w:t>
            </w:r>
            <w:r w:rsidR="00073711" w:rsidRPr="002A6115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7D3714" w:rsidRPr="002A6115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="00073711"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073711"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2A6115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6096EB7" w14:textId="77777777" w:rsidR="00D17293" w:rsidRPr="002A6115" w:rsidRDefault="00D17293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E91BA7" w14:textId="7F5FE0C4" w:rsidR="00D17293" w:rsidRPr="002A6115" w:rsidRDefault="00D17293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2A6115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5" w:type="dxa"/>
          </w:tcPr>
          <w:p w14:paraId="33D69FD9" w14:textId="77777777" w:rsidR="00D17293" w:rsidRPr="002A6115" w:rsidRDefault="00D17293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BBF1AED" w14:textId="2FABFA3C" w:rsidR="00D17293" w:rsidRPr="002A6115" w:rsidRDefault="00A80E06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2A6115">
              <w:rPr>
                <w:rFonts w:ascii="Angsana New" w:hAnsi="Angsana New" w:cs="Angsana New"/>
                <w:color w:val="000000" w:themeColor="text1"/>
              </w:rPr>
              <w:t>3</w:t>
            </w:r>
            <w:r w:rsidR="007D3714" w:rsidRPr="002A6115">
              <w:rPr>
                <w:rFonts w:ascii="Angsana New" w:hAnsi="Angsana New" w:cs="Angsana New"/>
                <w:color w:val="000000" w:themeColor="text1"/>
              </w:rPr>
              <w:t>1</w:t>
            </w:r>
            <w:r w:rsidR="006018B3" w:rsidRPr="002A6115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7D3714" w:rsidRPr="002A6115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2A6115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D78E0CB" w14:textId="77777777" w:rsidR="00D17293" w:rsidRPr="002A6115" w:rsidRDefault="00D17293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154BEC3" w14:textId="197E1C13" w:rsidR="00D17293" w:rsidRPr="002A6115" w:rsidRDefault="00D17293" w:rsidP="00741D6D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2A6115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2A6115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2A6115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CD471B" w:rsidRPr="002A6115">
              <w:rPr>
                <w:rFonts w:ascii="Angsana New" w:hAnsi="Angsana New" w:cs="Angsana New"/>
                <w:color w:val="000000" w:themeColor="text1"/>
                <w:spacing w:val="-4"/>
              </w:rPr>
              <w:t>6</w:t>
            </w:r>
          </w:p>
        </w:tc>
      </w:tr>
      <w:tr w:rsidR="00741D6D" w:rsidRPr="002A6115" w14:paraId="03D935E7" w14:textId="77777777" w:rsidTr="003034AE">
        <w:tc>
          <w:tcPr>
            <w:tcW w:w="3519" w:type="dxa"/>
            <w:shd w:val="clear" w:color="auto" w:fill="auto"/>
          </w:tcPr>
          <w:p w14:paraId="34E228C8" w14:textId="77777777" w:rsidR="00D17293" w:rsidRPr="002A6115" w:rsidRDefault="00D17293" w:rsidP="00741D6D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ลูกหนี้การค้า</w:t>
            </w:r>
            <w:r w:rsidRPr="002A6115">
              <w:rPr>
                <w:rFonts w:ascii="Angsana New" w:hAnsi="Angsana New" w:cs="Angsana New"/>
                <w:color w:val="000000" w:themeColor="text1"/>
                <w:u w:val="single"/>
              </w:rPr>
              <w:t xml:space="preserve"> - </w:t>
            </w:r>
            <w:r w:rsidRPr="002A6115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343558C" w14:textId="77777777" w:rsidR="00D17293" w:rsidRPr="002A6115" w:rsidRDefault="00D17293" w:rsidP="00741D6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2935D459" w14:textId="77777777" w:rsidR="00D17293" w:rsidRPr="002A6115" w:rsidRDefault="00D17293" w:rsidP="00741D6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</w:tcBorders>
          </w:tcPr>
          <w:p w14:paraId="112010CF" w14:textId="77777777" w:rsidR="00D17293" w:rsidRPr="002A6115" w:rsidRDefault="00D17293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16318AB3" w14:textId="77777777" w:rsidR="00D17293" w:rsidRPr="002A6115" w:rsidRDefault="00D17293" w:rsidP="00741D6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05A2C308" w14:textId="77777777" w:rsidR="00D17293" w:rsidRPr="002A6115" w:rsidRDefault="00D17293" w:rsidP="00741D6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5020C0C1" w14:textId="77777777" w:rsidR="00D17293" w:rsidRPr="002A6115" w:rsidRDefault="00D17293" w:rsidP="00741D6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138F8475" w14:textId="77777777" w:rsidR="00D17293" w:rsidRPr="002A6115" w:rsidRDefault="00D17293" w:rsidP="00741D6D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</w:tr>
      <w:tr w:rsidR="00741D6D" w:rsidRPr="002A6115" w14:paraId="528BFE11" w14:textId="77777777" w:rsidTr="003034AE">
        <w:tc>
          <w:tcPr>
            <w:tcW w:w="3519" w:type="dxa"/>
            <w:shd w:val="clear" w:color="auto" w:fill="auto"/>
          </w:tcPr>
          <w:p w14:paraId="3EF597A4" w14:textId="77777777" w:rsidR="00AE6565" w:rsidRPr="002A6115" w:rsidRDefault="00AE6565" w:rsidP="00741D6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EC7354F" w14:textId="77777777" w:rsidR="00AE6565" w:rsidRPr="002A6115" w:rsidRDefault="00AE6565" w:rsidP="00741D6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6B550385" w14:textId="77777777" w:rsidR="00AE6565" w:rsidRPr="002A6115" w:rsidRDefault="00AE6565" w:rsidP="00741D6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2" w:type="dxa"/>
          </w:tcPr>
          <w:p w14:paraId="3774EDD8" w14:textId="77777777" w:rsidR="00AE6565" w:rsidRPr="002A6115" w:rsidRDefault="00AE6565" w:rsidP="00741D6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5" w:type="dxa"/>
          </w:tcPr>
          <w:p w14:paraId="1BD539EF" w14:textId="77777777" w:rsidR="00AE6565" w:rsidRPr="002A6115" w:rsidRDefault="00AE6565" w:rsidP="00741D6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5E1C3DB8" w14:textId="77777777" w:rsidR="00AE6565" w:rsidRPr="002A6115" w:rsidRDefault="00AE6565" w:rsidP="00741D6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7C78A903" w14:textId="77777777" w:rsidR="00AE6565" w:rsidRPr="002A6115" w:rsidRDefault="00AE6565" w:rsidP="00741D6D">
            <w:pPr>
              <w:tabs>
                <w:tab w:val="decimal" w:pos="100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3BF8CAE1" w14:textId="77777777" w:rsidR="00AE6565" w:rsidRPr="002A6115" w:rsidRDefault="00AE6565" w:rsidP="00741D6D">
            <w:pPr>
              <w:spacing w:line="400" w:lineRule="exact"/>
              <w:jc w:val="right"/>
              <w:rPr>
                <w:color w:val="FF0000"/>
              </w:rPr>
            </w:pPr>
          </w:p>
        </w:tc>
      </w:tr>
      <w:tr w:rsidR="0089298C" w:rsidRPr="002A6115" w14:paraId="4BA3F680" w14:textId="77777777" w:rsidTr="003034AE">
        <w:tc>
          <w:tcPr>
            <w:tcW w:w="3519" w:type="dxa"/>
            <w:shd w:val="clear" w:color="auto" w:fill="auto"/>
          </w:tcPr>
          <w:p w14:paraId="5F9EB455" w14:textId="77777777" w:rsidR="0089298C" w:rsidRPr="002A6115" w:rsidRDefault="0089298C" w:rsidP="0089298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ยังไม่ถึงกำหนดชำระ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678F8C5" w14:textId="20C9D2F5" w:rsidR="0089298C" w:rsidRPr="002A6115" w:rsidRDefault="005D4660" w:rsidP="0089298C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137,628</w:t>
            </w:r>
          </w:p>
        </w:tc>
        <w:tc>
          <w:tcPr>
            <w:tcW w:w="134" w:type="dxa"/>
          </w:tcPr>
          <w:p w14:paraId="49EC79E1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</w:tcPr>
          <w:p w14:paraId="100C7E30" w14:textId="7EBCC326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178,681</w:t>
            </w:r>
          </w:p>
        </w:tc>
        <w:tc>
          <w:tcPr>
            <w:tcW w:w="135" w:type="dxa"/>
          </w:tcPr>
          <w:p w14:paraId="4A51BBEC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CA32753" w14:textId="2D11CCB9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137,01</w:t>
            </w:r>
            <w:r w:rsidR="006C7F42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</w:tcPr>
          <w:p w14:paraId="5A2865C8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5AD58032" w14:textId="1F9CDFCA" w:rsidR="0089298C" w:rsidRPr="002A6115" w:rsidRDefault="0089298C" w:rsidP="0089298C">
            <w:pPr>
              <w:spacing w:line="40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176,620</w:t>
            </w:r>
          </w:p>
        </w:tc>
      </w:tr>
      <w:tr w:rsidR="0089298C" w:rsidRPr="002A6115" w14:paraId="6CE8CADB" w14:textId="77777777" w:rsidTr="003034AE">
        <w:tc>
          <w:tcPr>
            <w:tcW w:w="3519" w:type="dxa"/>
            <w:shd w:val="clear" w:color="auto" w:fill="auto"/>
          </w:tcPr>
          <w:p w14:paraId="6C345B66" w14:textId="77777777" w:rsidR="0089298C" w:rsidRPr="002A6115" w:rsidRDefault="0089298C" w:rsidP="0089298C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ค้างชำระ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2FA33C29" w14:textId="77777777" w:rsidR="0089298C" w:rsidRPr="002A6115" w:rsidRDefault="0089298C" w:rsidP="005D466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2447BE26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2" w:type="dxa"/>
          </w:tcPr>
          <w:p w14:paraId="6F5675B1" w14:textId="2A9795D2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 w:hint="cs"/>
                <w:color w:val="000000" w:themeColor="text1"/>
                <w:cs/>
              </w:rPr>
              <w:t xml:space="preserve">  </w:t>
            </w:r>
          </w:p>
        </w:tc>
        <w:tc>
          <w:tcPr>
            <w:tcW w:w="135" w:type="dxa"/>
          </w:tcPr>
          <w:p w14:paraId="62EE08DA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60D66F48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D780010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1FA736AA" w14:textId="77777777" w:rsidR="0089298C" w:rsidRPr="002A6115" w:rsidRDefault="0089298C" w:rsidP="0089298C">
            <w:pPr>
              <w:spacing w:line="400" w:lineRule="exact"/>
              <w:jc w:val="right"/>
              <w:rPr>
                <w:color w:val="000000" w:themeColor="text1"/>
              </w:rPr>
            </w:pPr>
          </w:p>
        </w:tc>
      </w:tr>
      <w:tr w:rsidR="0089298C" w:rsidRPr="002A6115" w14:paraId="30CDDF85" w14:textId="77777777" w:rsidTr="003034AE">
        <w:tc>
          <w:tcPr>
            <w:tcW w:w="3519" w:type="dxa"/>
            <w:shd w:val="clear" w:color="auto" w:fill="auto"/>
          </w:tcPr>
          <w:p w14:paraId="39BB2F1E" w14:textId="77777777" w:rsidR="0089298C" w:rsidRPr="002A6115" w:rsidRDefault="0089298C" w:rsidP="0089298C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ab/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ไม่เกิน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3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เดือน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D0B599A" w14:textId="231DB82A" w:rsidR="0089298C" w:rsidRPr="002A6115" w:rsidRDefault="005D4660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292,846</w:t>
            </w:r>
          </w:p>
        </w:tc>
        <w:tc>
          <w:tcPr>
            <w:tcW w:w="134" w:type="dxa"/>
          </w:tcPr>
          <w:p w14:paraId="177962A2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</w:tcPr>
          <w:p w14:paraId="26C993BB" w14:textId="1282147E" w:rsidR="0089298C" w:rsidRPr="002A6115" w:rsidRDefault="0089298C" w:rsidP="0089298C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300,175</w:t>
            </w:r>
          </w:p>
        </w:tc>
        <w:tc>
          <w:tcPr>
            <w:tcW w:w="135" w:type="dxa"/>
          </w:tcPr>
          <w:p w14:paraId="1E352D39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7914B7B3" w14:textId="34C983DB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268,38</w:t>
            </w:r>
            <w:r w:rsidR="006C7F42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</w:tcPr>
          <w:p w14:paraId="2AD83F9F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50D7853" w14:textId="5EC3F474" w:rsidR="0089298C" w:rsidRPr="002A6115" w:rsidRDefault="0089298C" w:rsidP="0089298C">
            <w:pPr>
              <w:spacing w:line="40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286,575</w:t>
            </w:r>
          </w:p>
        </w:tc>
      </w:tr>
      <w:tr w:rsidR="0089298C" w:rsidRPr="002A6115" w14:paraId="0C9E37FD" w14:textId="77777777" w:rsidTr="003034AE">
        <w:tc>
          <w:tcPr>
            <w:tcW w:w="3519" w:type="dxa"/>
            <w:shd w:val="clear" w:color="auto" w:fill="auto"/>
          </w:tcPr>
          <w:p w14:paraId="6504C336" w14:textId="77777777" w:rsidR="0089298C" w:rsidRPr="002A6115" w:rsidRDefault="0089298C" w:rsidP="0089298C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ab/>
              <w:t xml:space="preserve">3 - 6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2C1DCEA" w14:textId="5F6F0AE8" w:rsidR="0089298C" w:rsidRPr="002A6115" w:rsidRDefault="005D4660" w:rsidP="0089298C">
            <w:pPr>
              <w:tabs>
                <w:tab w:val="decimal" w:pos="116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105,299</w:t>
            </w:r>
          </w:p>
        </w:tc>
        <w:tc>
          <w:tcPr>
            <w:tcW w:w="134" w:type="dxa"/>
          </w:tcPr>
          <w:p w14:paraId="6244BEDE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</w:tcPr>
          <w:p w14:paraId="025B3DE5" w14:textId="237373D6" w:rsidR="0089298C" w:rsidRPr="002A6115" w:rsidRDefault="0089298C" w:rsidP="0089298C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93,396</w:t>
            </w:r>
          </w:p>
        </w:tc>
        <w:tc>
          <w:tcPr>
            <w:tcW w:w="135" w:type="dxa"/>
          </w:tcPr>
          <w:p w14:paraId="01622C3F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E482D41" w14:textId="778966BF" w:rsidR="0089298C" w:rsidRPr="002A6115" w:rsidRDefault="0089298C" w:rsidP="0089298C">
            <w:pPr>
              <w:tabs>
                <w:tab w:val="decimal" w:pos="1168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104,759</w:t>
            </w:r>
          </w:p>
        </w:tc>
        <w:tc>
          <w:tcPr>
            <w:tcW w:w="134" w:type="dxa"/>
          </w:tcPr>
          <w:p w14:paraId="21FCE236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7D7F02E0" w14:textId="14190D63" w:rsidR="0089298C" w:rsidRPr="002A6115" w:rsidRDefault="0089298C" w:rsidP="0089298C">
            <w:pPr>
              <w:spacing w:line="40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86,191</w:t>
            </w:r>
          </w:p>
        </w:tc>
      </w:tr>
      <w:tr w:rsidR="0089298C" w:rsidRPr="002A6115" w14:paraId="61CE3085" w14:textId="77777777" w:rsidTr="003034AE">
        <w:tc>
          <w:tcPr>
            <w:tcW w:w="3519" w:type="dxa"/>
            <w:shd w:val="clear" w:color="auto" w:fill="auto"/>
          </w:tcPr>
          <w:p w14:paraId="2CD6904C" w14:textId="77777777" w:rsidR="0089298C" w:rsidRPr="002A6115" w:rsidRDefault="0089298C" w:rsidP="0089298C">
            <w:pPr>
              <w:tabs>
                <w:tab w:val="left" w:pos="162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ab/>
              <w:t xml:space="preserve">6 - 12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3E6A6D9B" w14:textId="58922547" w:rsidR="0089298C" w:rsidRPr="002A6115" w:rsidRDefault="005D4660" w:rsidP="0089298C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161,857</w:t>
            </w:r>
          </w:p>
        </w:tc>
        <w:tc>
          <w:tcPr>
            <w:tcW w:w="134" w:type="dxa"/>
          </w:tcPr>
          <w:p w14:paraId="13FB9D6A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</w:tcPr>
          <w:p w14:paraId="36D2B7A3" w14:textId="01A3E9AC" w:rsidR="0089298C" w:rsidRPr="002A6115" w:rsidRDefault="0089298C" w:rsidP="0089298C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149,008</w:t>
            </w:r>
          </w:p>
        </w:tc>
        <w:tc>
          <w:tcPr>
            <w:tcW w:w="135" w:type="dxa"/>
          </w:tcPr>
          <w:p w14:paraId="4CDBB0AC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31582C3" w14:textId="6D37A5CB" w:rsidR="0089298C" w:rsidRPr="002A6115" w:rsidRDefault="0089298C" w:rsidP="0089298C">
            <w:pPr>
              <w:tabs>
                <w:tab w:val="decimal" w:pos="1174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154,652</w:t>
            </w:r>
          </w:p>
        </w:tc>
        <w:tc>
          <w:tcPr>
            <w:tcW w:w="134" w:type="dxa"/>
          </w:tcPr>
          <w:p w14:paraId="0B46493C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227446D5" w14:textId="07B80CB0" w:rsidR="0089298C" w:rsidRPr="002A6115" w:rsidRDefault="0089298C" w:rsidP="0089298C">
            <w:pPr>
              <w:spacing w:line="40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149,008</w:t>
            </w:r>
          </w:p>
        </w:tc>
      </w:tr>
      <w:tr w:rsidR="0089298C" w:rsidRPr="002A6115" w14:paraId="68B5D5E7" w14:textId="77777777" w:rsidTr="003034AE">
        <w:tc>
          <w:tcPr>
            <w:tcW w:w="3519" w:type="dxa"/>
            <w:shd w:val="clear" w:color="auto" w:fill="auto"/>
          </w:tcPr>
          <w:p w14:paraId="3E2841AC" w14:textId="77777777" w:rsidR="0089298C" w:rsidRPr="002A6115" w:rsidRDefault="0089298C" w:rsidP="0089298C">
            <w:pPr>
              <w:tabs>
                <w:tab w:val="left" w:pos="177"/>
              </w:tabs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ab/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มากกว่า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 12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96C37C8" w14:textId="4AD2A23D" w:rsidR="0089298C" w:rsidRPr="002A6115" w:rsidRDefault="005D4660" w:rsidP="005D4660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16,214</w:t>
            </w:r>
          </w:p>
        </w:tc>
        <w:tc>
          <w:tcPr>
            <w:tcW w:w="134" w:type="dxa"/>
          </w:tcPr>
          <w:p w14:paraId="37A4B465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2" w:type="dxa"/>
            <w:tcBorders>
              <w:bottom w:val="single" w:sz="6" w:space="0" w:color="auto"/>
            </w:tcBorders>
          </w:tcPr>
          <w:p w14:paraId="44A95E22" w14:textId="4ED077F5" w:rsidR="0089298C" w:rsidRPr="002A6115" w:rsidRDefault="0089298C" w:rsidP="0089298C">
            <w:pPr>
              <w:tabs>
                <w:tab w:val="decimal" w:pos="1162"/>
              </w:tabs>
              <w:spacing w:line="400" w:lineRule="exact"/>
              <w:ind w:right="2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4,490</w:t>
            </w:r>
          </w:p>
        </w:tc>
        <w:tc>
          <w:tcPr>
            <w:tcW w:w="135" w:type="dxa"/>
          </w:tcPr>
          <w:p w14:paraId="308D1738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FC08328" w14:textId="0AE0590E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16,214</w:t>
            </w:r>
          </w:p>
        </w:tc>
        <w:tc>
          <w:tcPr>
            <w:tcW w:w="134" w:type="dxa"/>
          </w:tcPr>
          <w:p w14:paraId="077457C6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557E9ED" w14:textId="280857FE" w:rsidR="0089298C" w:rsidRPr="002A6115" w:rsidRDefault="0089298C" w:rsidP="0089298C">
            <w:pPr>
              <w:spacing w:line="40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4,490</w:t>
            </w:r>
          </w:p>
        </w:tc>
      </w:tr>
      <w:tr w:rsidR="0089298C" w:rsidRPr="002A6115" w14:paraId="58D3D248" w14:textId="77777777" w:rsidTr="00DE6559">
        <w:tc>
          <w:tcPr>
            <w:tcW w:w="3519" w:type="dxa"/>
            <w:shd w:val="clear" w:color="auto" w:fill="auto"/>
          </w:tcPr>
          <w:p w14:paraId="22DBF096" w14:textId="77777777" w:rsidR="0089298C" w:rsidRPr="002A6115" w:rsidRDefault="0089298C" w:rsidP="0089298C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 - 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AA97305" w14:textId="1E4CB081" w:rsidR="0089298C" w:rsidRPr="002A6115" w:rsidRDefault="005D4660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713,844</w:t>
            </w:r>
          </w:p>
        </w:tc>
        <w:tc>
          <w:tcPr>
            <w:tcW w:w="134" w:type="dxa"/>
          </w:tcPr>
          <w:p w14:paraId="01AE806E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</w:tcBorders>
          </w:tcPr>
          <w:p w14:paraId="1E81A7DF" w14:textId="6BC4ABD7" w:rsidR="0089298C" w:rsidRPr="002A6115" w:rsidRDefault="0089298C" w:rsidP="0089298C">
            <w:pPr>
              <w:spacing w:line="40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725,750</w:t>
            </w:r>
          </w:p>
        </w:tc>
        <w:tc>
          <w:tcPr>
            <w:tcW w:w="135" w:type="dxa"/>
          </w:tcPr>
          <w:p w14:paraId="6F11DA6C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AF54BDC" w14:textId="467506E0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681,0</w:t>
            </w:r>
            <w:r w:rsidR="0056542F">
              <w:rPr>
                <w:rFonts w:ascii="Angsana New" w:hAnsi="Angsana New" w:cs="Angsana New"/>
                <w:color w:val="000000" w:themeColor="text1"/>
              </w:rPr>
              <w:t>29</w:t>
            </w:r>
          </w:p>
        </w:tc>
        <w:tc>
          <w:tcPr>
            <w:tcW w:w="134" w:type="dxa"/>
          </w:tcPr>
          <w:p w14:paraId="4F6BFCAE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CC97D2B" w14:textId="0ACE7E50" w:rsidR="0089298C" w:rsidRPr="002A6115" w:rsidRDefault="0089298C" w:rsidP="0089298C">
            <w:pPr>
              <w:spacing w:line="40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702,884</w:t>
            </w:r>
          </w:p>
        </w:tc>
      </w:tr>
      <w:tr w:rsidR="006C7F42" w:rsidRPr="002A6115" w14:paraId="4F58B4F4" w14:textId="77777777" w:rsidTr="00DE6559">
        <w:tc>
          <w:tcPr>
            <w:tcW w:w="3519" w:type="dxa"/>
            <w:shd w:val="clear" w:color="auto" w:fill="auto"/>
          </w:tcPr>
          <w:p w14:paraId="261A437E" w14:textId="3D13E46E" w:rsidR="006C7F42" w:rsidRPr="002A6115" w:rsidRDefault="006C7F42" w:rsidP="0089298C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6C7F42">
              <w:rPr>
                <w:rFonts w:ascii="Angsana New" w:hAnsi="Angsana New" w:cs="Angsana New"/>
                <w:color w:val="000000" w:themeColor="text1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6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89C04D3" w14:textId="42C1383A" w:rsidR="006C7F42" w:rsidRPr="002A6115" w:rsidRDefault="006C7F42" w:rsidP="006C7F42">
            <w:pPr>
              <w:tabs>
                <w:tab w:val="decimal" w:pos="910"/>
              </w:tabs>
              <w:spacing w:line="400" w:lineRule="exact"/>
              <w:ind w:right="198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7471FA80" w14:textId="77777777" w:rsidR="006C7F42" w:rsidRPr="002A6115" w:rsidRDefault="006C7F42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bottom w:val="single" w:sz="6" w:space="0" w:color="auto"/>
            </w:tcBorders>
          </w:tcPr>
          <w:p w14:paraId="53A3F743" w14:textId="53BE3341" w:rsidR="006C7F42" w:rsidRPr="002A6115" w:rsidRDefault="006C7F42" w:rsidP="006C7F42">
            <w:pPr>
              <w:tabs>
                <w:tab w:val="decimal" w:pos="910"/>
              </w:tabs>
              <w:spacing w:line="400" w:lineRule="exact"/>
              <w:ind w:right="198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54519B6E" w14:textId="77777777" w:rsidR="006C7F42" w:rsidRPr="002A6115" w:rsidRDefault="006C7F42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59C4BFD9" w14:textId="108DFFDF" w:rsidR="006C7F42" w:rsidRPr="002A6115" w:rsidRDefault="006C7F42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C7F42">
              <w:rPr>
                <w:rFonts w:ascii="Angsana New" w:hAnsi="Angsana New" w:cs="Angsana New"/>
                <w:color w:val="000000" w:themeColor="text1"/>
                <w:cs/>
              </w:rPr>
              <w:t>16</w:t>
            </w:r>
            <w:r w:rsidRPr="006C7F42">
              <w:rPr>
                <w:rFonts w:ascii="Angsana New" w:hAnsi="Angsana New" w:cs="Angsana New"/>
                <w:color w:val="000000" w:themeColor="text1"/>
              </w:rPr>
              <w:t>,</w:t>
            </w:r>
            <w:r w:rsidRPr="006C7F42">
              <w:rPr>
                <w:rFonts w:ascii="Angsana New" w:hAnsi="Angsana New" w:cs="Angsana New"/>
                <w:color w:val="000000" w:themeColor="text1"/>
                <w:cs/>
              </w:rPr>
              <w:t>18</w:t>
            </w:r>
            <w:r w:rsidR="0056542F">
              <w:rPr>
                <w:rFonts w:ascii="Angsana New" w:hAnsi="Angsana New" w:cs="Angsana New"/>
                <w:color w:val="000000" w:themeColor="text1"/>
              </w:rPr>
              <w:t>3</w:t>
            </w:r>
          </w:p>
        </w:tc>
        <w:tc>
          <w:tcPr>
            <w:tcW w:w="134" w:type="dxa"/>
          </w:tcPr>
          <w:p w14:paraId="6C00CF75" w14:textId="77777777" w:rsidR="006C7F42" w:rsidRPr="002A6115" w:rsidRDefault="006C7F42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76239D5B" w14:textId="094C6B54" w:rsidR="006C7F42" w:rsidRPr="002A6115" w:rsidRDefault="006C7F42" w:rsidP="006C7F42">
            <w:pPr>
              <w:tabs>
                <w:tab w:val="decimal" w:pos="910"/>
              </w:tabs>
              <w:spacing w:line="400" w:lineRule="exact"/>
              <w:ind w:right="198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6C7F42" w:rsidRPr="002A6115" w14:paraId="6BFF5504" w14:textId="77777777" w:rsidTr="00DE6559">
        <w:tc>
          <w:tcPr>
            <w:tcW w:w="3519" w:type="dxa"/>
            <w:shd w:val="clear" w:color="auto" w:fill="auto"/>
          </w:tcPr>
          <w:p w14:paraId="489091C5" w14:textId="20543652" w:rsidR="006C7F42" w:rsidRPr="006C7F42" w:rsidRDefault="006C7F42" w:rsidP="0089298C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6C7F42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D351AF0" w14:textId="043D45DC" w:rsidR="006C7F42" w:rsidRPr="002A6115" w:rsidRDefault="006B3F07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B3F07">
              <w:rPr>
                <w:rFonts w:ascii="Angsana New" w:hAnsi="Angsana New" w:cs="Angsana New"/>
                <w:color w:val="000000" w:themeColor="text1"/>
              </w:rPr>
              <w:t>713,844</w:t>
            </w:r>
          </w:p>
        </w:tc>
        <w:tc>
          <w:tcPr>
            <w:tcW w:w="134" w:type="dxa"/>
          </w:tcPr>
          <w:p w14:paraId="29576A5E" w14:textId="77777777" w:rsidR="006C7F42" w:rsidRPr="002A6115" w:rsidRDefault="006C7F42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</w:tcBorders>
          </w:tcPr>
          <w:p w14:paraId="19985152" w14:textId="4A9907AD" w:rsidR="006C7F42" w:rsidRPr="002A6115" w:rsidRDefault="006B3F07" w:rsidP="0089298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B3F07">
              <w:rPr>
                <w:rFonts w:ascii="Angsana New" w:hAnsi="Angsana New" w:cs="Angsana New"/>
                <w:color w:val="000000" w:themeColor="text1"/>
                <w:cs/>
              </w:rPr>
              <w:t>725</w:t>
            </w:r>
            <w:r w:rsidRPr="006B3F07">
              <w:rPr>
                <w:rFonts w:ascii="Angsana New" w:hAnsi="Angsana New" w:cs="Angsana New"/>
                <w:color w:val="000000" w:themeColor="text1"/>
              </w:rPr>
              <w:t>,</w:t>
            </w:r>
            <w:r w:rsidRPr="006B3F07">
              <w:rPr>
                <w:rFonts w:ascii="Angsana New" w:hAnsi="Angsana New" w:cs="Angsana New"/>
                <w:color w:val="000000" w:themeColor="text1"/>
                <w:cs/>
              </w:rPr>
              <w:t>750</w:t>
            </w:r>
          </w:p>
        </w:tc>
        <w:tc>
          <w:tcPr>
            <w:tcW w:w="135" w:type="dxa"/>
          </w:tcPr>
          <w:p w14:paraId="037480F9" w14:textId="77777777" w:rsidR="006C7F42" w:rsidRPr="002A6115" w:rsidRDefault="006C7F42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7847D31" w14:textId="1B135FD1" w:rsidR="006C7F42" w:rsidRPr="002A6115" w:rsidRDefault="006B3F07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B3F07">
              <w:rPr>
                <w:rFonts w:ascii="Angsana New" w:hAnsi="Angsana New" w:cs="Angsana New"/>
                <w:color w:val="000000" w:themeColor="text1"/>
              </w:rPr>
              <w:t>697,212</w:t>
            </w:r>
          </w:p>
        </w:tc>
        <w:tc>
          <w:tcPr>
            <w:tcW w:w="134" w:type="dxa"/>
          </w:tcPr>
          <w:p w14:paraId="20C38523" w14:textId="77777777" w:rsidR="006C7F42" w:rsidRPr="002A6115" w:rsidRDefault="006C7F42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07D75C5F" w14:textId="6AF7D3C6" w:rsidR="006C7F42" w:rsidRPr="002A6115" w:rsidRDefault="006C7F42" w:rsidP="0089298C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C7F42">
              <w:rPr>
                <w:rFonts w:ascii="Angsana New" w:hAnsi="Angsana New" w:cs="Angsana New"/>
                <w:color w:val="000000" w:themeColor="text1"/>
              </w:rPr>
              <w:t>702,884</w:t>
            </w:r>
          </w:p>
        </w:tc>
      </w:tr>
      <w:tr w:rsidR="0089298C" w:rsidRPr="002A6115" w14:paraId="7B969D81" w14:textId="77777777" w:rsidTr="003034AE">
        <w:tc>
          <w:tcPr>
            <w:tcW w:w="3601" w:type="dxa"/>
            <w:gridSpan w:val="2"/>
            <w:shd w:val="clear" w:color="auto" w:fill="auto"/>
          </w:tcPr>
          <w:p w14:paraId="5136F124" w14:textId="77777777" w:rsidR="0089298C" w:rsidRPr="002A6115" w:rsidRDefault="0089298C" w:rsidP="0089298C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: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ผลขาดทุนทางด้านเครดิตที่คาดว่าจะเกิดขึ้น</w:t>
            </w:r>
          </w:p>
        </w:tc>
        <w:tc>
          <w:tcPr>
            <w:tcW w:w="1285" w:type="dxa"/>
            <w:shd w:val="clear" w:color="auto" w:fill="auto"/>
          </w:tcPr>
          <w:p w14:paraId="43CDDBE1" w14:textId="415E7621" w:rsidR="0089298C" w:rsidRPr="002A6115" w:rsidRDefault="005D4660" w:rsidP="0089298C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B790C7F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</w:tcPr>
          <w:p w14:paraId="7DE14218" w14:textId="159C0228" w:rsidR="0089298C" w:rsidRPr="002A6115" w:rsidRDefault="0089298C" w:rsidP="0089298C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5B18A61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47168839" w14:textId="369F4C39" w:rsidR="0089298C" w:rsidRPr="002A6115" w:rsidRDefault="0089298C" w:rsidP="00D67D6E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674DC81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0C3C2CFD" w14:textId="11A1F84E" w:rsidR="0089298C" w:rsidRPr="002A6115" w:rsidRDefault="0089298C" w:rsidP="0089298C">
            <w:pPr>
              <w:spacing w:line="400" w:lineRule="exact"/>
              <w:ind w:right="209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89298C" w:rsidRPr="002A6115" w14:paraId="7F403F26" w14:textId="77777777" w:rsidTr="003034AE">
        <w:tc>
          <w:tcPr>
            <w:tcW w:w="3519" w:type="dxa"/>
            <w:shd w:val="clear" w:color="auto" w:fill="auto"/>
          </w:tcPr>
          <w:p w14:paraId="5D311272" w14:textId="0E8147D9" w:rsidR="0089298C" w:rsidRPr="002A6115" w:rsidRDefault="0089298C" w:rsidP="0089298C">
            <w:pPr>
              <w:spacing w:line="40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</w:t>
            </w:r>
            <w:r w:rsidR="006C7F42" w:rsidRPr="006C7F42">
              <w:rPr>
                <w:rFonts w:ascii="Angsana New" w:hAnsi="Angsana New" w:cs="Angsana New"/>
                <w:color w:val="000000" w:themeColor="text1"/>
                <w:cs/>
              </w:rPr>
              <w:t>- สุทธิ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9D967A" w14:textId="62114EE6" w:rsidR="0089298C" w:rsidRPr="002A6115" w:rsidRDefault="00AB7E61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713,844</w:t>
            </w:r>
          </w:p>
        </w:tc>
        <w:tc>
          <w:tcPr>
            <w:tcW w:w="134" w:type="dxa"/>
          </w:tcPr>
          <w:p w14:paraId="3EA291D9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</w:tcPr>
          <w:p w14:paraId="7DC20F44" w14:textId="165591C8" w:rsidR="0089298C" w:rsidRPr="002A6115" w:rsidRDefault="0089298C" w:rsidP="0089298C">
            <w:pPr>
              <w:spacing w:line="40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725,750</w:t>
            </w:r>
          </w:p>
        </w:tc>
        <w:tc>
          <w:tcPr>
            <w:tcW w:w="135" w:type="dxa"/>
          </w:tcPr>
          <w:p w14:paraId="18D090F4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558DD3" w14:textId="50B13EE2" w:rsidR="0089298C" w:rsidRPr="002A6115" w:rsidRDefault="0056542F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6542F">
              <w:rPr>
                <w:rFonts w:ascii="Angsana New" w:hAnsi="Angsana New" w:cs="Angsana New"/>
                <w:color w:val="000000" w:themeColor="text1"/>
              </w:rPr>
              <w:t>697,212</w:t>
            </w:r>
          </w:p>
        </w:tc>
        <w:tc>
          <w:tcPr>
            <w:tcW w:w="134" w:type="dxa"/>
          </w:tcPr>
          <w:p w14:paraId="312E9F6F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A73F9C" w14:textId="6B0AD5A1" w:rsidR="0089298C" w:rsidRPr="002A6115" w:rsidRDefault="0089298C" w:rsidP="0089298C">
            <w:pPr>
              <w:spacing w:line="40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702,884</w:t>
            </w:r>
          </w:p>
        </w:tc>
      </w:tr>
      <w:tr w:rsidR="0089298C" w:rsidRPr="002A6115" w14:paraId="2364D406" w14:textId="77777777" w:rsidTr="003034AE">
        <w:tc>
          <w:tcPr>
            <w:tcW w:w="3519" w:type="dxa"/>
            <w:shd w:val="clear" w:color="auto" w:fill="auto"/>
          </w:tcPr>
          <w:p w14:paraId="5EC3A231" w14:textId="77777777" w:rsidR="0089298C" w:rsidRPr="002A6115" w:rsidRDefault="0089298C" w:rsidP="0089298C">
            <w:pPr>
              <w:tabs>
                <w:tab w:val="left" w:pos="162"/>
              </w:tabs>
              <w:spacing w:line="420" w:lineRule="exact"/>
              <w:ind w:right="-17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123228B7" w14:textId="77777777" w:rsidR="0089298C" w:rsidRPr="002A6115" w:rsidRDefault="0089298C" w:rsidP="0089298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2950B213" w14:textId="77777777" w:rsidR="0089298C" w:rsidRPr="002A6115" w:rsidRDefault="0089298C" w:rsidP="0089298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2" w:type="dxa"/>
          </w:tcPr>
          <w:p w14:paraId="17CC4238" w14:textId="77777777" w:rsidR="0089298C" w:rsidRPr="002A6115" w:rsidRDefault="0089298C" w:rsidP="0089298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5" w:type="dxa"/>
          </w:tcPr>
          <w:p w14:paraId="1215247B" w14:textId="77777777" w:rsidR="0089298C" w:rsidRPr="002A6115" w:rsidRDefault="0089298C" w:rsidP="0089298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502536C2" w14:textId="77777777" w:rsidR="0089298C" w:rsidRPr="002A6115" w:rsidRDefault="0089298C" w:rsidP="0089298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3EB29388" w14:textId="77777777" w:rsidR="0089298C" w:rsidRPr="002A6115" w:rsidRDefault="0089298C" w:rsidP="0089298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63D2A730" w14:textId="77777777" w:rsidR="0089298C" w:rsidRPr="002A6115" w:rsidRDefault="0089298C" w:rsidP="0089298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89298C" w:rsidRPr="002A6115" w14:paraId="72203104" w14:textId="77777777" w:rsidTr="003034AE">
        <w:tc>
          <w:tcPr>
            <w:tcW w:w="3519" w:type="dxa"/>
            <w:shd w:val="clear" w:color="auto" w:fill="auto"/>
          </w:tcPr>
          <w:p w14:paraId="0EB3BD71" w14:textId="5ED63417" w:rsidR="0089298C" w:rsidRPr="002A6115" w:rsidRDefault="0089298C" w:rsidP="0089298C">
            <w:pPr>
              <w:tabs>
                <w:tab w:val="left" w:pos="162"/>
              </w:tabs>
              <w:spacing w:line="420" w:lineRule="exact"/>
              <w:ind w:right="-17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2A6115">
              <w:rPr>
                <w:rFonts w:ascii="Angsana New" w:hAnsi="Angsana New" w:cs="Angsana New" w:hint="cs"/>
                <w:color w:val="000000" w:themeColor="text1"/>
                <w:cs/>
              </w:rPr>
              <w:t>ลูกหนี้อื่น - กิจการที่เกี่ยวข้องกัน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20775E43" w14:textId="50181C07" w:rsidR="0089298C" w:rsidRPr="002A6115" w:rsidRDefault="00FF5A59" w:rsidP="00FF5A59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FF0000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1E67EB63" w14:textId="77777777" w:rsidR="0089298C" w:rsidRPr="002A6115" w:rsidRDefault="0089298C" w:rsidP="0089298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2" w:type="dxa"/>
          </w:tcPr>
          <w:p w14:paraId="13BDED8A" w14:textId="3403D52A" w:rsidR="0089298C" w:rsidRPr="002A6115" w:rsidRDefault="0089298C" w:rsidP="0089298C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784E7FED" w14:textId="77777777" w:rsidR="0089298C" w:rsidRPr="002A6115" w:rsidRDefault="0089298C" w:rsidP="0089298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768E9B29" w14:textId="63376D3A" w:rsidR="0089298C" w:rsidRPr="002A6115" w:rsidRDefault="0056542F" w:rsidP="0056542F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57E35BAB" w14:textId="77777777" w:rsidR="0089298C" w:rsidRPr="002A6115" w:rsidRDefault="0089298C" w:rsidP="0089298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48409EFD" w14:textId="0A754408" w:rsidR="0089298C" w:rsidRPr="002A6115" w:rsidRDefault="0089298C" w:rsidP="0089298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54</w:t>
            </w:r>
          </w:p>
        </w:tc>
      </w:tr>
      <w:tr w:rsidR="005A617C" w:rsidRPr="002A6115" w14:paraId="2DD81664" w14:textId="77777777" w:rsidTr="003034AE">
        <w:tc>
          <w:tcPr>
            <w:tcW w:w="3519" w:type="dxa"/>
            <w:shd w:val="clear" w:color="auto" w:fill="auto"/>
          </w:tcPr>
          <w:p w14:paraId="6E26C01F" w14:textId="77777777" w:rsidR="005A617C" w:rsidRPr="002A6115" w:rsidRDefault="005A617C" w:rsidP="005A617C">
            <w:pPr>
              <w:tabs>
                <w:tab w:val="left" w:pos="162"/>
              </w:tabs>
              <w:spacing w:line="42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เงินทดรองจ่าย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FA54C36" w14:textId="7E07582B" w:rsidR="005A617C" w:rsidRPr="002A6115" w:rsidRDefault="005A617C" w:rsidP="005A617C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317</w:t>
            </w:r>
          </w:p>
        </w:tc>
        <w:tc>
          <w:tcPr>
            <w:tcW w:w="134" w:type="dxa"/>
          </w:tcPr>
          <w:p w14:paraId="6369A3A2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2" w:type="dxa"/>
          </w:tcPr>
          <w:p w14:paraId="66B76CE5" w14:textId="5AC40CEC" w:rsidR="005A617C" w:rsidRPr="002A6115" w:rsidRDefault="005A617C" w:rsidP="005A617C">
            <w:pPr>
              <w:spacing w:line="40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91</w:t>
            </w:r>
          </w:p>
        </w:tc>
        <w:tc>
          <w:tcPr>
            <w:tcW w:w="135" w:type="dxa"/>
          </w:tcPr>
          <w:p w14:paraId="25D96E60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16C22E8" w14:textId="3DAFC6DA" w:rsidR="005A617C" w:rsidRPr="002A6115" w:rsidRDefault="005A617C" w:rsidP="005A617C">
            <w:pPr>
              <w:tabs>
                <w:tab w:val="decimal" w:pos="1176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317</w:t>
            </w:r>
          </w:p>
        </w:tc>
        <w:tc>
          <w:tcPr>
            <w:tcW w:w="134" w:type="dxa"/>
          </w:tcPr>
          <w:p w14:paraId="4C83E371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7AB932A0" w14:textId="077AF1C8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91</w:t>
            </w:r>
          </w:p>
        </w:tc>
      </w:tr>
      <w:tr w:rsidR="005A617C" w:rsidRPr="002A6115" w14:paraId="51E43A04" w14:textId="77777777" w:rsidTr="003034AE">
        <w:trPr>
          <w:trHeight w:val="81"/>
        </w:trPr>
        <w:tc>
          <w:tcPr>
            <w:tcW w:w="3519" w:type="dxa"/>
            <w:shd w:val="clear" w:color="auto" w:fill="auto"/>
          </w:tcPr>
          <w:p w14:paraId="7FA80EFF" w14:textId="77777777" w:rsidR="005A617C" w:rsidRPr="002A6115" w:rsidRDefault="005A617C" w:rsidP="005A617C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อื่นๆ</w:t>
            </w:r>
          </w:p>
        </w:tc>
        <w:tc>
          <w:tcPr>
            <w:tcW w:w="136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6D543755" w14:textId="7ACE7176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</w:tcPr>
          <w:p w14:paraId="52DBAAE5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bottom w:val="single" w:sz="6" w:space="0" w:color="000000"/>
            </w:tcBorders>
          </w:tcPr>
          <w:p w14:paraId="5037E623" w14:textId="1A8B89B4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8</w:t>
            </w:r>
          </w:p>
        </w:tc>
        <w:tc>
          <w:tcPr>
            <w:tcW w:w="135" w:type="dxa"/>
          </w:tcPr>
          <w:p w14:paraId="0B84A97B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bottom w:val="single" w:sz="6" w:space="0" w:color="000000"/>
            </w:tcBorders>
            <w:shd w:val="clear" w:color="auto" w:fill="auto"/>
          </w:tcPr>
          <w:p w14:paraId="7B668236" w14:textId="1B6C6A7F" w:rsidR="005A617C" w:rsidRPr="002A6115" w:rsidRDefault="005A617C" w:rsidP="005A617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</w:tcPr>
          <w:p w14:paraId="269E4A1B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  <w:shd w:val="clear" w:color="auto" w:fill="auto"/>
          </w:tcPr>
          <w:p w14:paraId="218DA449" w14:textId="4282F408" w:rsidR="005A617C" w:rsidRPr="002A6115" w:rsidRDefault="005A617C" w:rsidP="005A617C">
            <w:pPr>
              <w:tabs>
                <w:tab w:val="decimal" w:pos="88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8</w:t>
            </w:r>
          </w:p>
        </w:tc>
      </w:tr>
      <w:tr w:rsidR="005A617C" w:rsidRPr="002A6115" w14:paraId="1512EB62" w14:textId="77777777" w:rsidTr="003034AE">
        <w:tc>
          <w:tcPr>
            <w:tcW w:w="3519" w:type="dxa"/>
            <w:shd w:val="clear" w:color="auto" w:fill="auto"/>
          </w:tcPr>
          <w:p w14:paraId="3B929FD1" w14:textId="77777777" w:rsidR="005A617C" w:rsidRPr="002A6115" w:rsidRDefault="005A617C" w:rsidP="005A617C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รวมลูกหนี้หมุนเวียนอื่น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309F224" w14:textId="25B87566" w:rsidR="005A617C" w:rsidRPr="002A6115" w:rsidRDefault="0056542F" w:rsidP="005A617C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FF0000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322</w:t>
            </w:r>
          </w:p>
        </w:tc>
        <w:tc>
          <w:tcPr>
            <w:tcW w:w="134" w:type="dxa"/>
          </w:tcPr>
          <w:p w14:paraId="2F9B010E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top w:val="single" w:sz="6" w:space="0" w:color="000000"/>
              <w:bottom w:val="single" w:sz="6" w:space="0" w:color="000000"/>
            </w:tcBorders>
          </w:tcPr>
          <w:p w14:paraId="688455D8" w14:textId="7126288C" w:rsidR="005A617C" w:rsidRPr="002A6115" w:rsidRDefault="005A617C" w:rsidP="005A617C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99</w:t>
            </w:r>
          </w:p>
        </w:tc>
        <w:tc>
          <w:tcPr>
            <w:tcW w:w="135" w:type="dxa"/>
          </w:tcPr>
          <w:p w14:paraId="37DE358E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B96C9D" w14:textId="109C5E31" w:rsidR="005A617C" w:rsidRPr="002A6115" w:rsidRDefault="0056542F" w:rsidP="005A617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322</w:t>
            </w:r>
          </w:p>
        </w:tc>
        <w:tc>
          <w:tcPr>
            <w:tcW w:w="134" w:type="dxa"/>
          </w:tcPr>
          <w:p w14:paraId="7E88AFAD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C88E96" w14:textId="772F8A7F" w:rsidR="005A617C" w:rsidRPr="002A6115" w:rsidRDefault="005A617C" w:rsidP="005A617C">
            <w:pPr>
              <w:spacing w:line="42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153</w:t>
            </w:r>
          </w:p>
        </w:tc>
      </w:tr>
      <w:tr w:rsidR="005A617C" w:rsidRPr="002A6115" w14:paraId="67E966D5" w14:textId="77777777" w:rsidTr="003034AE">
        <w:tc>
          <w:tcPr>
            <w:tcW w:w="3519" w:type="dxa"/>
            <w:shd w:val="clear" w:color="auto" w:fill="auto"/>
          </w:tcPr>
          <w:p w14:paraId="11DCCEBE" w14:textId="77777777" w:rsidR="005A617C" w:rsidRPr="002A6115" w:rsidRDefault="005A617C" w:rsidP="005A617C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EF41514" w14:textId="39FE9DA1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s/>
              </w:rPr>
            </w:pPr>
            <w:r w:rsidRPr="002A6115">
              <w:rPr>
                <w:rFonts w:ascii="Angsana New" w:hAnsi="Angsana New" w:cs="Angsana New"/>
              </w:rPr>
              <w:t>714,166</w:t>
            </w:r>
          </w:p>
        </w:tc>
        <w:tc>
          <w:tcPr>
            <w:tcW w:w="134" w:type="dxa"/>
          </w:tcPr>
          <w:p w14:paraId="54D99A19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top w:val="single" w:sz="6" w:space="0" w:color="000000"/>
              <w:bottom w:val="double" w:sz="6" w:space="0" w:color="000000"/>
            </w:tcBorders>
          </w:tcPr>
          <w:p w14:paraId="3AF99842" w14:textId="5ABC9EDA" w:rsidR="005A617C" w:rsidRPr="002A6115" w:rsidRDefault="005A617C" w:rsidP="005A617C">
            <w:pPr>
              <w:tabs>
                <w:tab w:val="decimal" w:pos="1158"/>
              </w:tabs>
              <w:spacing w:line="42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725,849</w:t>
            </w:r>
          </w:p>
        </w:tc>
        <w:tc>
          <w:tcPr>
            <w:tcW w:w="135" w:type="dxa"/>
          </w:tcPr>
          <w:p w14:paraId="1452FA64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4E5C7CB5" w14:textId="06F298A4" w:rsidR="005A617C" w:rsidRPr="002A6115" w:rsidRDefault="005A617C" w:rsidP="005A617C">
            <w:pPr>
              <w:tabs>
                <w:tab w:val="decimal" w:pos="1152"/>
              </w:tabs>
              <w:spacing w:line="40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697,534</w:t>
            </w:r>
          </w:p>
        </w:tc>
        <w:tc>
          <w:tcPr>
            <w:tcW w:w="134" w:type="dxa"/>
          </w:tcPr>
          <w:p w14:paraId="4D29164D" w14:textId="77777777" w:rsidR="005A617C" w:rsidRPr="002A6115" w:rsidRDefault="005A617C" w:rsidP="005A617C">
            <w:pPr>
              <w:tabs>
                <w:tab w:val="decimal" w:pos="1152"/>
              </w:tabs>
              <w:spacing w:line="420" w:lineRule="exact"/>
              <w:ind w:right="-18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C496D0D" w14:textId="59280887" w:rsidR="005A617C" w:rsidRPr="002A6115" w:rsidRDefault="005A617C" w:rsidP="005A617C">
            <w:pPr>
              <w:spacing w:line="420" w:lineRule="exact"/>
              <w:jc w:val="right"/>
              <w:rPr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703,037</w:t>
            </w:r>
          </w:p>
        </w:tc>
      </w:tr>
    </w:tbl>
    <w:p w14:paraId="14C1A283" w14:textId="77777777" w:rsidR="00DE6559" w:rsidRDefault="00DE6559" w:rsidP="00741D6D">
      <w:pPr>
        <w:tabs>
          <w:tab w:val="left" w:pos="1134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8B5B2AC" w14:textId="5E9BA97A" w:rsidR="00CD471B" w:rsidRPr="009B6FDA" w:rsidRDefault="00CD471B" w:rsidP="00741D6D">
      <w:pPr>
        <w:tabs>
          <w:tab w:val="left" w:pos="1134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31 </w:t>
      </w:r>
      <w:r w:rsidRPr="002A61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Pr="002A61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7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9B6FDA" w:rsidRPr="002A61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และวันที่ </w:t>
      </w:r>
      <w:r w:rsidR="009B6FDA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31 </w:t>
      </w:r>
      <w:r w:rsidR="009B6FDA" w:rsidRPr="002A61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="009B6FDA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บริษัทมีลูกหนี้การค้าที่เป็นหน่วยงานรัฐวิสาหกิจ จำนวนเงิน</w:t>
      </w:r>
      <w:r w:rsidR="002A6115" w:rsidRPr="002A61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2A6115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16.21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9B6FDA" w:rsidRPr="002A61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และ </w:t>
      </w:r>
      <w:r w:rsidR="009B6FDA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4.49 </w:t>
      </w:r>
      <w:r w:rsidR="009B6FDA" w:rsidRPr="002A61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ล้านบาท ตามลำดับ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ซึ่งค้างชำระมากกว่า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 โดยฝ่ายบริหารเชื่อว่าไม่มีความเสี่ยงในการเก็บหนี้</w:t>
      </w:r>
    </w:p>
    <w:p w14:paraId="061DDE3E" w14:textId="77777777" w:rsidR="0017288C" w:rsidRPr="00741D6D" w:rsidRDefault="0017288C" w:rsidP="00741D6D">
      <w:pPr>
        <w:tabs>
          <w:tab w:val="left" w:pos="1134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FE6DEE4" w14:textId="0007B53A" w:rsidR="0017288C" w:rsidRDefault="0017288C" w:rsidP="00741D6D">
      <w:pPr>
        <w:tabs>
          <w:tab w:val="left" w:pos="1134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486B84EB" w14:textId="7DEF6027" w:rsidR="00AD6EAD" w:rsidRPr="002A6115" w:rsidRDefault="000509EF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5</w:t>
      </w:r>
      <w:r w:rsidR="00AD6EAD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AD6EAD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AD6EAD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สินทรัพย์ที่เกิดจากสัญญา</w:t>
      </w:r>
      <w:r w:rsidR="00AD6EAD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/</w:t>
      </w:r>
      <w:r w:rsidR="00AD6EAD"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หนี้สินที่เกิดจากสัญญา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741D6D" w:rsidRPr="002A6115" w14:paraId="46DD2E1B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FD713E5" w14:textId="77777777" w:rsidR="00AD6EAD" w:rsidRPr="002A6115" w:rsidRDefault="00AD6EAD" w:rsidP="00741D6D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92320F1" w14:textId="77777777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33B394D8" w14:textId="77777777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B61ED67" w14:textId="77777777" w:rsidR="00AD6EAD" w:rsidRPr="002A6115" w:rsidRDefault="00AD6EAD" w:rsidP="00741D6D">
            <w:pPr>
              <w:spacing w:line="3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(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741D6D" w:rsidRPr="002A6115" w14:paraId="414E7D3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2E3EA9A9" w14:textId="77777777" w:rsidR="00AD6EAD" w:rsidRPr="002A6115" w:rsidRDefault="00AD6EAD" w:rsidP="00741D6D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FF88CB" w14:textId="77777777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A2FA9C3" w14:textId="77777777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908BC3" w14:textId="77777777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2A6115" w14:paraId="410231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B26D52F" w14:textId="77777777" w:rsidR="00AD6EAD" w:rsidRPr="002A6115" w:rsidRDefault="00AD6EAD" w:rsidP="00741D6D">
            <w:pPr>
              <w:spacing w:line="3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BCD7858" w14:textId="75520339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2A6115">
              <w:rPr>
                <w:rFonts w:ascii="Angsana New" w:hAnsi="Angsana New" w:cs="Angsana New"/>
                <w:color w:val="000000" w:themeColor="text1"/>
              </w:rPr>
              <w:t>1</w:t>
            </w:r>
            <w:r w:rsidR="006018B3" w:rsidRPr="002A6115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6417BA" w:rsidRPr="002A6115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2A6115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48E7CA5" w14:textId="77777777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9509404" w14:textId="0C704A14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2A6115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  <w:tc>
          <w:tcPr>
            <w:tcW w:w="134" w:type="dxa"/>
          </w:tcPr>
          <w:p w14:paraId="034B41A3" w14:textId="77777777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21B811" w14:textId="28598910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2A6115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2A6115">
              <w:rPr>
                <w:rFonts w:ascii="Angsana New" w:hAnsi="Angsana New" w:cs="Angsana New"/>
                <w:color w:val="000000" w:themeColor="text1"/>
              </w:rPr>
              <w:t xml:space="preserve">1 </w:t>
            </w:r>
            <w:r w:rsidR="006417BA" w:rsidRPr="002A6115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2A6115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1D9F6AAD" w14:textId="77777777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7CC3B0E" w14:textId="30EBBE51" w:rsidR="00AD6EAD" w:rsidRPr="002A6115" w:rsidRDefault="00AD6EAD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2A6115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</w:tr>
      <w:tr w:rsidR="00741D6D" w:rsidRPr="002A6115" w14:paraId="6EF7B7D6" w14:textId="77777777" w:rsidTr="00A4183D">
        <w:tc>
          <w:tcPr>
            <w:tcW w:w="3519" w:type="dxa"/>
            <w:shd w:val="clear" w:color="auto" w:fill="auto"/>
            <w:vAlign w:val="center"/>
          </w:tcPr>
          <w:p w14:paraId="0C2446F7" w14:textId="77777777" w:rsidR="00AD6EAD" w:rsidRPr="002A6115" w:rsidRDefault="00AD6EAD" w:rsidP="00741D6D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66C32222" w14:textId="77777777" w:rsidR="00AD6EAD" w:rsidRPr="002A6115" w:rsidRDefault="00AD6EAD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6701593A" w14:textId="77777777" w:rsidR="00AD6EAD" w:rsidRPr="002A6115" w:rsidRDefault="00AD6EAD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9C8EEF8" w14:textId="77777777" w:rsidR="00AD6EAD" w:rsidRPr="002A6115" w:rsidRDefault="00AD6EAD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6C848552" w14:textId="77777777" w:rsidR="00AD6EAD" w:rsidRPr="002A6115" w:rsidRDefault="00AD6EAD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2FB83D7" w14:textId="77777777" w:rsidR="00AD6EAD" w:rsidRPr="002A6115" w:rsidRDefault="00AD6EAD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75FD9C0E" w14:textId="77777777" w:rsidR="00AD6EAD" w:rsidRPr="002A6115" w:rsidRDefault="00AD6EAD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D58B3D5" w14:textId="77777777" w:rsidR="00AD6EAD" w:rsidRPr="002A6115" w:rsidRDefault="00AD6EAD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</w:tr>
      <w:tr w:rsidR="00741D6D" w:rsidRPr="002A6115" w14:paraId="635C648D" w14:textId="77777777" w:rsidTr="006C7F42">
        <w:tc>
          <w:tcPr>
            <w:tcW w:w="3519" w:type="dxa"/>
            <w:shd w:val="clear" w:color="auto" w:fill="auto"/>
            <w:vAlign w:val="center"/>
          </w:tcPr>
          <w:p w14:paraId="30547532" w14:textId="558B2C95" w:rsidR="000509EF" w:rsidRPr="002A6115" w:rsidRDefault="000509EF" w:rsidP="00741D6D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    -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ส่วนที่จัดเป็นสินทรัพย์หมุนเวียน</w:t>
            </w:r>
            <w:r w:rsidR="006C7F42" w:rsidRPr="002A6115">
              <w:rPr>
                <w:rFonts w:ascii="Angsana New" w:hAnsi="Angsana New" w:cs="Angsana New"/>
                <w:color w:val="000000" w:themeColor="text1"/>
                <w:cs/>
              </w:rPr>
              <w:t>- กิจการที่ไม่เกี่ยวข้องกัน</w:t>
            </w:r>
          </w:p>
        </w:tc>
        <w:tc>
          <w:tcPr>
            <w:tcW w:w="1367" w:type="dxa"/>
            <w:shd w:val="clear" w:color="auto" w:fill="auto"/>
          </w:tcPr>
          <w:p w14:paraId="3320BABC" w14:textId="347DC33E" w:rsidR="000509EF" w:rsidRPr="006C7F42" w:rsidRDefault="00006625" w:rsidP="00006625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6C7F42">
              <w:rPr>
                <w:rFonts w:ascii="Angsana New" w:hAnsi="Angsana New" w:cs="Angsana New"/>
                <w:color w:val="000000" w:themeColor="text1"/>
              </w:rPr>
              <w:t>37</w:t>
            </w:r>
            <w:r w:rsidR="006C7F42" w:rsidRPr="006C7F42">
              <w:rPr>
                <w:rFonts w:ascii="Angsana New" w:hAnsi="Angsana New" w:cs="Angsana New"/>
                <w:color w:val="000000" w:themeColor="text1"/>
              </w:rPr>
              <w:t>2</w:t>
            </w:r>
            <w:r w:rsidRPr="006C7F42">
              <w:rPr>
                <w:rFonts w:ascii="Angsana New" w:hAnsi="Angsana New" w:cs="Angsana New"/>
                <w:color w:val="000000" w:themeColor="text1"/>
              </w:rPr>
              <w:t>,</w:t>
            </w:r>
            <w:r w:rsidR="006C7F42" w:rsidRPr="006C7F42">
              <w:rPr>
                <w:rFonts w:ascii="Angsana New" w:hAnsi="Angsana New" w:cs="Angsana New"/>
                <w:color w:val="000000" w:themeColor="text1"/>
              </w:rPr>
              <w:t>139</w:t>
            </w:r>
          </w:p>
        </w:tc>
        <w:tc>
          <w:tcPr>
            <w:tcW w:w="134" w:type="dxa"/>
          </w:tcPr>
          <w:p w14:paraId="09A88149" w14:textId="77777777" w:rsidR="000509EF" w:rsidRPr="002A6115" w:rsidRDefault="000509EF" w:rsidP="00741D6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</w:tcPr>
          <w:p w14:paraId="20748FD5" w14:textId="3875BA71" w:rsidR="000509EF" w:rsidRPr="002A6115" w:rsidRDefault="000509EF" w:rsidP="00741D6D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396,044</w:t>
            </w:r>
          </w:p>
        </w:tc>
        <w:tc>
          <w:tcPr>
            <w:tcW w:w="134" w:type="dxa"/>
          </w:tcPr>
          <w:p w14:paraId="32BEAEB4" w14:textId="77777777" w:rsidR="000509EF" w:rsidRPr="002A6115" w:rsidRDefault="000509EF" w:rsidP="00741D6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5840FE70" w14:textId="59048406" w:rsidR="000509EF" w:rsidRPr="002A6115" w:rsidRDefault="00CF0CC2" w:rsidP="00741D6D">
            <w:pPr>
              <w:tabs>
                <w:tab w:val="decimal" w:pos="1244"/>
              </w:tabs>
              <w:spacing w:line="240" w:lineRule="atLeast"/>
              <w:ind w:right="27"/>
              <w:rPr>
                <w:rFonts w:ascii="Angsana New" w:hAnsi="Angsana New" w:cs="Angsana New"/>
              </w:rPr>
            </w:pPr>
            <w:r w:rsidRPr="00CF0CC2">
              <w:rPr>
                <w:rFonts w:ascii="Angsana New" w:hAnsi="Angsana New" w:cs="Angsana New"/>
              </w:rPr>
              <w:t>350,147</w:t>
            </w:r>
          </w:p>
        </w:tc>
        <w:tc>
          <w:tcPr>
            <w:tcW w:w="134" w:type="dxa"/>
          </w:tcPr>
          <w:p w14:paraId="506E00BA" w14:textId="77777777" w:rsidR="000509EF" w:rsidRPr="002A6115" w:rsidRDefault="000509EF" w:rsidP="00741D6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271ECAF2" w14:textId="711DC635" w:rsidR="000509EF" w:rsidRPr="002A6115" w:rsidRDefault="000509EF" w:rsidP="00741D6D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382,784</w:t>
            </w:r>
          </w:p>
        </w:tc>
      </w:tr>
      <w:tr w:rsidR="002A6115" w:rsidRPr="002A6115" w14:paraId="6E41527E" w14:textId="77777777" w:rsidTr="006C7F42">
        <w:tc>
          <w:tcPr>
            <w:tcW w:w="3519" w:type="dxa"/>
            <w:shd w:val="clear" w:color="auto" w:fill="auto"/>
            <w:vAlign w:val="center"/>
          </w:tcPr>
          <w:p w14:paraId="72FEDE19" w14:textId="3A64DCAC" w:rsidR="002A6115" w:rsidRPr="002A6115" w:rsidRDefault="002A6115" w:rsidP="002A6115">
            <w:pPr>
              <w:spacing w:line="240" w:lineRule="atLeast"/>
              <w:ind w:left="-18" w:right="-45"/>
              <w:jc w:val="thaiDistribute"/>
              <w:rPr>
                <w:rFonts w:ascii="Angsana New" w:hAnsi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    - 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ส่วนที่จัดเป็นสินทรัพย์หมุนเวียน</w:t>
            </w:r>
            <w:r>
              <w:rPr>
                <w:rFonts w:ascii="Angsana New" w:hAnsi="Angsana New"/>
                <w:color w:val="000000" w:themeColor="text1"/>
              </w:rPr>
              <w:t>-</w:t>
            </w:r>
            <w:r>
              <w:rPr>
                <w:rFonts w:ascii="Angsana New" w:hAnsi="Angsana New" w:hint="cs"/>
                <w:color w:val="000000" w:themeColor="text1"/>
                <w:cs/>
              </w:rPr>
              <w:t>กิจการที่เกี่ยวข้องกัน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37043060" w14:textId="77777777" w:rsidR="002A6115" w:rsidRPr="006C7F42" w:rsidRDefault="002A6115" w:rsidP="006C7F42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369B5D91" w14:textId="36C0B615" w:rsidR="006C7F42" w:rsidRPr="006C7F42" w:rsidRDefault="006C7F42" w:rsidP="006C7F42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6C7F42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01616084" w14:textId="77777777" w:rsidR="002A6115" w:rsidRPr="002A6115" w:rsidRDefault="002A6115" w:rsidP="00741D6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7535653" w14:textId="77777777" w:rsidR="002A6115" w:rsidRDefault="002A6115" w:rsidP="006C7F42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0FC05D75" w14:textId="03238EF7" w:rsidR="006C7F42" w:rsidRPr="002A6115" w:rsidRDefault="006C7F42" w:rsidP="006C7F42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61CDF924" w14:textId="77777777" w:rsidR="002A6115" w:rsidRPr="006C7F42" w:rsidRDefault="002A6115" w:rsidP="006C7F42">
            <w:pPr>
              <w:tabs>
                <w:tab w:val="decimal" w:pos="1002"/>
              </w:tabs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C616A2B" w14:textId="77777777" w:rsidR="002A6115" w:rsidRDefault="002A6115" w:rsidP="00741D6D">
            <w:pPr>
              <w:tabs>
                <w:tab w:val="decimal" w:pos="1244"/>
              </w:tabs>
              <w:spacing w:line="240" w:lineRule="atLeast"/>
              <w:ind w:right="27"/>
              <w:rPr>
                <w:rFonts w:ascii="Angsana New" w:hAnsi="Angsana New" w:cs="Angsana New"/>
              </w:rPr>
            </w:pPr>
          </w:p>
          <w:p w14:paraId="35DBC2CB" w14:textId="71AB66D1" w:rsidR="006C7F42" w:rsidRPr="002A6115" w:rsidRDefault="006C7F42" w:rsidP="00741D6D">
            <w:pPr>
              <w:tabs>
                <w:tab w:val="decimal" w:pos="1244"/>
              </w:tabs>
              <w:spacing w:line="240" w:lineRule="atLeast"/>
              <w:ind w:right="27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1,802</w:t>
            </w:r>
          </w:p>
        </w:tc>
        <w:tc>
          <w:tcPr>
            <w:tcW w:w="134" w:type="dxa"/>
          </w:tcPr>
          <w:p w14:paraId="4ACCA655" w14:textId="77777777" w:rsidR="002A6115" w:rsidRPr="002A6115" w:rsidRDefault="002A6115" w:rsidP="00741D6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4375124" w14:textId="77777777" w:rsidR="002A6115" w:rsidRDefault="002A6115" w:rsidP="006C7F42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2815FAC0" w14:textId="59308D69" w:rsidR="006C7F42" w:rsidRPr="002A6115" w:rsidRDefault="006C7F42" w:rsidP="006C7F42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925CA2" w:rsidRPr="002A6115" w14:paraId="5AE79E54" w14:textId="77777777" w:rsidTr="006C7F42">
        <w:tc>
          <w:tcPr>
            <w:tcW w:w="3519" w:type="dxa"/>
            <w:shd w:val="clear" w:color="auto" w:fill="auto"/>
            <w:vAlign w:val="center"/>
          </w:tcPr>
          <w:p w14:paraId="6DAE06AE" w14:textId="59AF4285" w:rsidR="00925CA2" w:rsidRPr="002A6115" w:rsidRDefault="00925CA2" w:rsidP="002A6115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 xml:space="preserve">รวม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ส่วนที่จัดเป็นสินทรัพย์หมุนเวียน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484337BF" w14:textId="37564CAA" w:rsidR="00925CA2" w:rsidRPr="006C7F42" w:rsidRDefault="006C7F42" w:rsidP="00006625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6C7F42">
              <w:rPr>
                <w:rFonts w:ascii="Angsana New" w:hAnsi="Angsana New" w:cs="Angsana New"/>
                <w:color w:val="000000" w:themeColor="text1"/>
              </w:rPr>
              <w:t>372,139</w:t>
            </w:r>
          </w:p>
        </w:tc>
        <w:tc>
          <w:tcPr>
            <w:tcW w:w="134" w:type="dxa"/>
          </w:tcPr>
          <w:p w14:paraId="55BE8203" w14:textId="77777777" w:rsidR="00925CA2" w:rsidRPr="002A6115" w:rsidRDefault="00925CA2" w:rsidP="00741D6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88E8EF3" w14:textId="19F6018E" w:rsidR="00925CA2" w:rsidRPr="002A6115" w:rsidRDefault="006C7F42" w:rsidP="00741D6D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6C7F42">
              <w:rPr>
                <w:rFonts w:ascii="Angsana New" w:hAnsi="Angsana New" w:cs="Angsana New"/>
                <w:color w:val="000000" w:themeColor="text1"/>
              </w:rPr>
              <w:t>396,044</w:t>
            </w:r>
          </w:p>
        </w:tc>
        <w:tc>
          <w:tcPr>
            <w:tcW w:w="134" w:type="dxa"/>
          </w:tcPr>
          <w:p w14:paraId="600EBC4B" w14:textId="77777777" w:rsidR="00925CA2" w:rsidRPr="002A6115" w:rsidRDefault="00925CA2" w:rsidP="00741D6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05A760B" w14:textId="5D386B82" w:rsidR="00925CA2" w:rsidRPr="002A6115" w:rsidRDefault="006C7F42" w:rsidP="00741D6D">
            <w:pPr>
              <w:tabs>
                <w:tab w:val="decimal" w:pos="1244"/>
              </w:tabs>
              <w:spacing w:line="240" w:lineRule="atLeast"/>
              <w:ind w:right="27"/>
              <w:rPr>
                <w:rFonts w:ascii="Angsana New" w:hAnsi="Angsana New" w:cs="Angsana New"/>
              </w:rPr>
            </w:pPr>
            <w:r w:rsidRPr="006C7F42">
              <w:rPr>
                <w:rFonts w:ascii="Angsana New" w:hAnsi="Angsana New" w:cs="Angsana New"/>
              </w:rPr>
              <w:t>35</w:t>
            </w:r>
            <w:r w:rsidR="00CF0CC2">
              <w:rPr>
                <w:rFonts w:ascii="Angsana New" w:hAnsi="Angsana New" w:cs="Angsana New"/>
              </w:rPr>
              <w:t>1,949</w:t>
            </w:r>
          </w:p>
        </w:tc>
        <w:tc>
          <w:tcPr>
            <w:tcW w:w="134" w:type="dxa"/>
          </w:tcPr>
          <w:p w14:paraId="196F53F2" w14:textId="77777777" w:rsidR="00925CA2" w:rsidRPr="002A6115" w:rsidRDefault="00925CA2" w:rsidP="00741D6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EF43D7C" w14:textId="24F9E873" w:rsidR="00925CA2" w:rsidRPr="002A6115" w:rsidRDefault="006C7F42" w:rsidP="00741D6D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6C7F42">
              <w:rPr>
                <w:rFonts w:ascii="Angsana New" w:hAnsi="Angsana New" w:cs="Angsana New"/>
                <w:color w:val="000000" w:themeColor="text1"/>
              </w:rPr>
              <w:t>382,784</w:t>
            </w:r>
          </w:p>
        </w:tc>
      </w:tr>
      <w:tr w:rsidR="00741D6D" w:rsidRPr="002A6115" w14:paraId="62DF1080" w14:textId="77777777" w:rsidTr="00A4183D">
        <w:tc>
          <w:tcPr>
            <w:tcW w:w="3519" w:type="dxa"/>
            <w:shd w:val="clear" w:color="auto" w:fill="auto"/>
            <w:vAlign w:val="center"/>
          </w:tcPr>
          <w:p w14:paraId="6A8A6FBA" w14:textId="77777777" w:rsidR="000509EF" w:rsidRPr="002A6115" w:rsidRDefault="000509EF" w:rsidP="00741D6D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ส่วนที่จัดเป็นสินทรัพย์ไม่หมุนเวียน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5BED3219" w14:textId="7D16A9A4" w:rsidR="000509EF" w:rsidRPr="006C7F42" w:rsidRDefault="00006625" w:rsidP="00006625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6C7F42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35A7C8C4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00CDDF53" w14:textId="6488D8F9" w:rsidR="000509EF" w:rsidRPr="002A6115" w:rsidRDefault="000509EF" w:rsidP="00741D6D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31,231</w:t>
            </w:r>
          </w:p>
        </w:tc>
        <w:tc>
          <w:tcPr>
            <w:tcW w:w="134" w:type="dxa"/>
          </w:tcPr>
          <w:p w14:paraId="74FD17A4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C80DA07" w14:textId="4F504199" w:rsidR="000509EF" w:rsidRPr="002A6115" w:rsidRDefault="00D22A8E" w:rsidP="00D22A8E">
            <w:pPr>
              <w:spacing w:line="400" w:lineRule="exact"/>
              <w:ind w:right="209"/>
              <w:jc w:val="right"/>
              <w:rPr>
                <w:rFonts w:ascii="Angsana New" w:hAnsi="Angsana New" w:cs="Angsana New"/>
                <w:cs/>
              </w:rPr>
            </w:pPr>
            <w:r w:rsidRPr="002A6115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66390FB0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61BC847" w14:textId="10DDD666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31,231</w:t>
            </w:r>
          </w:p>
        </w:tc>
      </w:tr>
      <w:tr w:rsidR="000509EF" w:rsidRPr="002A6115" w14:paraId="6D8F2C99" w14:textId="77777777" w:rsidTr="00A4183D">
        <w:tc>
          <w:tcPr>
            <w:tcW w:w="3519" w:type="dxa"/>
            <w:shd w:val="clear" w:color="auto" w:fill="auto"/>
            <w:vAlign w:val="center"/>
          </w:tcPr>
          <w:p w14:paraId="2288EDFF" w14:textId="77777777" w:rsidR="000509EF" w:rsidRPr="002A6115" w:rsidRDefault="000509EF" w:rsidP="00741D6D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รวมสินทรัพย์ที่เกิดจากสัญญา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A1F0DE6" w14:textId="222100D3" w:rsidR="000509EF" w:rsidRPr="006C7F42" w:rsidRDefault="006C7F42" w:rsidP="001863D1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6C7F42">
              <w:rPr>
                <w:rFonts w:ascii="Angsana New" w:hAnsi="Angsana New" w:cs="Angsana New"/>
                <w:color w:val="000000" w:themeColor="text1"/>
              </w:rPr>
              <w:t>372,139</w:t>
            </w:r>
          </w:p>
        </w:tc>
        <w:tc>
          <w:tcPr>
            <w:tcW w:w="134" w:type="dxa"/>
          </w:tcPr>
          <w:p w14:paraId="14652E96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8B8F80D" w14:textId="116DC1A2" w:rsidR="000509EF" w:rsidRPr="002A6115" w:rsidRDefault="000509EF" w:rsidP="00741D6D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427,275</w:t>
            </w:r>
          </w:p>
        </w:tc>
        <w:tc>
          <w:tcPr>
            <w:tcW w:w="134" w:type="dxa"/>
          </w:tcPr>
          <w:p w14:paraId="3B10D01B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F0C7D4B" w14:textId="69D14039" w:rsidR="000509EF" w:rsidRPr="002A6115" w:rsidRDefault="00CF0CC2" w:rsidP="00741D6D">
            <w:pPr>
              <w:tabs>
                <w:tab w:val="decimal" w:pos="1147"/>
              </w:tabs>
              <w:spacing w:line="240" w:lineRule="atLeast"/>
              <w:ind w:right="27"/>
              <w:rPr>
                <w:rFonts w:ascii="Angsana New" w:hAnsi="Angsana New" w:cs="Angsana New"/>
              </w:rPr>
            </w:pPr>
            <w:r w:rsidRPr="00CF0CC2">
              <w:rPr>
                <w:rFonts w:ascii="Angsana New" w:hAnsi="Angsana New" w:cs="Angsana New"/>
              </w:rPr>
              <w:t>351,949</w:t>
            </w:r>
          </w:p>
        </w:tc>
        <w:tc>
          <w:tcPr>
            <w:tcW w:w="134" w:type="dxa"/>
          </w:tcPr>
          <w:p w14:paraId="6D2F65C8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60AB0F" w14:textId="4A7FE958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414,015</w:t>
            </w:r>
          </w:p>
        </w:tc>
      </w:tr>
    </w:tbl>
    <w:p w14:paraId="28AED4BB" w14:textId="7F0F9EE8" w:rsidR="000708B0" w:rsidRPr="002A6115" w:rsidRDefault="00381A02" w:rsidP="00741D6D">
      <w:pPr>
        <w:spacing w:line="240" w:lineRule="exact"/>
        <w:rPr>
          <w:color w:val="FF0000"/>
        </w:rPr>
      </w:pPr>
      <w:r>
        <w:rPr>
          <w:rFonts w:hint="cs"/>
          <w:color w:val="FF0000"/>
          <w:cs/>
        </w:rPr>
        <w:t xml:space="preserve">  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741D6D" w:rsidRPr="002A6115" w14:paraId="7F9A3E1C" w14:textId="77777777" w:rsidTr="00132EBD">
        <w:trPr>
          <w:tblHeader/>
        </w:trPr>
        <w:tc>
          <w:tcPr>
            <w:tcW w:w="3519" w:type="dxa"/>
            <w:shd w:val="clear" w:color="auto" w:fill="auto"/>
          </w:tcPr>
          <w:p w14:paraId="5623DA2E" w14:textId="77777777" w:rsidR="00BD23A0" w:rsidRPr="002A6115" w:rsidRDefault="00BD23A0" w:rsidP="00741D6D">
            <w:pPr>
              <w:spacing w:line="3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FF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8760528" w14:textId="77777777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22B09F55" w14:textId="77777777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DD4483" w14:textId="77777777" w:rsidR="00BD23A0" w:rsidRPr="002A6115" w:rsidRDefault="00BD23A0" w:rsidP="00741D6D">
            <w:pPr>
              <w:spacing w:line="3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(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741D6D" w:rsidRPr="002A6115" w14:paraId="5CEB07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B4DC75C" w14:textId="77777777" w:rsidR="00BD23A0" w:rsidRPr="002A6115" w:rsidRDefault="00BD23A0" w:rsidP="00741D6D">
            <w:pPr>
              <w:spacing w:line="3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FF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E5F2C1" w14:textId="77777777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D9ECA40" w14:textId="77777777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C1E7EB" w14:textId="77777777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2A6115" w14:paraId="72E05198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3F7E2268" w14:textId="77777777" w:rsidR="00BD23A0" w:rsidRPr="002A6115" w:rsidRDefault="00BD23A0" w:rsidP="00741D6D">
            <w:pPr>
              <w:spacing w:line="3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FF0000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4FAD54F" w14:textId="7F13151C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2A6115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2A6115">
              <w:rPr>
                <w:rFonts w:ascii="Angsana New" w:hAnsi="Angsana New" w:cs="Angsana New"/>
                <w:color w:val="000000" w:themeColor="text1"/>
              </w:rPr>
              <w:t xml:space="preserve">1 </w:t>
            </w:r>
            <w:r w:rsidR="006417BA" w:rsidRPr="002A6115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2A6115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5D61643" w14:textId="77777777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20C4A9" w14:textId="0670ADF9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2A6115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</w:tcPr>
          <w:p w14:paraId="61254356" w14:textId="77777777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952012" w14:textId="385241C4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2A6115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2A6115">
              <w:rPr>
                <w:rFonts w:ascii="Angsana New" w:hAnsi="Angsana New" w:cs="Angsana New"/>
                <w:color w:val="000000" w:themeColor="text1"/>
              </w:rPr>
              <w:t xml:space="preserve">1 </w:t>
            </w:r>
            <w:r w:rsidR="006417BA" w:rsidRPr="002A6115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2A6115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CFC3213" w14:textId="77777777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219CD28" w14:textId="2F64960F" w:rsidR="00BD23A0" w:rsidRPr="002A6115" w:rsidRDefault="00BD23A0" w:rsidP="00741D6D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2A6115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741D6D" w:rsidRPr="002A6115" w14:paraId="60872AD1" w14:textId="77777777" w:rsidTr="00A4183D">
        <w:tc>
          <w:tcPr>
            <w:tcW w:w="3519" w:type="dxa"/>
            <w:shd w:val="clear" w:color="auto" w:fill="auto"/>
            <w:vAlign w:val="center"/>
          </w:tcPr>
          <w:p w14:paraId="22A71ACC" w14:textId="77777777" w:rsidR="00BD23A0" w:rsidRPr="002A6115" w:rsidRDefault="00BD23A0" w:rsidP="00741D6D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FBBD135" w14:textId="77777777" w:rsidR="00BD23A0" w:rsidRPr="002A6115" w:rsidRDefault="00BD23A0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6355DAEF" w14:textId="77777777" w:rsidR="00BD23A0" w:rsidRPr="002A6115" w:rsidRDefault="00BD23A0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FBCE640" w14:textId="77777777" w:rsidR="00BD23A0" w:rsidRPr="002A6115" w:rsidRDefault="00BD23A0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3CDA26E0" w14:textId="77777777" w:rsidR="00BD23A0" w:rsidRPr="002A6115" w:rsidRDefault="00BD23A0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8124282" w14:textId="77777777" w:rsidR="00BD23A0" w:rsidRPr="002A6115" w:rsidRDefault="00BD23A0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0F8E349F" w14:textId="77777777" w:rsidR="00BD23A0" w:rsidRPr="002A6115" w:rsidRDefault="00BD23A0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D855E80" w14:textId="77777777" w:rsidR="00BD23A0" w:rsidRPr="002A6115" w:rsidRDefault="00BD23A0" w:rsidP="00741D6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</w:tr>
      <w:tr w:rsidR="00741D6D" w:rsidRPr="002A6115" w14:paraId="6B4D2D16" w14:textId="77777777" w:rsidTr="00A4183D">
        <w:tc>
          <w:tcPr>
            <w:tcW w:w="3519" w:type="dxa"/>
            <w:shd w:val="clear" w:color="auto" w:fill="auto"/>
            <w:vAlign w:val="center"/>
          </w:tcPr>
          <w:p w14:paraId="3C82775B" w14:textId="77777777" w:rsidR="000509EF" w:rsidRPr="002A6115" w:rsidRDefault="000509EF" w:rsidP="00741D6D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 xml:space="preserve">    - 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 xml:space="preserve"> ส่วนที่จัดเป็นหนี้สินหมุนเวียน</w:t>
            </w:r>
          </w:p>
        </w:tc>
        <w:tc>
          <w:tcPr>
            <w:tcW w:w="1367" w:type="dxa"/>
            <w:shd w:val="clear" w:color="auto" w:fill="auto"/>
          </w:tcPr>
          <w:p w14:paraId="7429B952" w14:textId="2CFE33E1" w:rsidR="000509EF" w:rsidRPr="002A6115" w:rsidRDefault="00DE75BC" w:rsidP="00741D6D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278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,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153</w:t>
            </w:r>
          </w:p>
        </w:tc>
        <w:tc>
          <w:tcPr>
            <w:tcW w:w="134" w:type="dxa"/>
          </w:tcPr>
          <w:p w14:paraId="7FB761C4" w14:textId="77777777" w:rsidR="000509EF" w:rsidRPr="002A6115" w:rsidRDefault="000509EF" w:rsidP="00741D6D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</w:tcPr>
          <w:p w14:paraId="392E9A75" w14:textId="60DE97B3" w:rsidR="000509EF" w:rsidRPr="002A6115" w:rsidRDefault="000509EF" w:rsidP="00741D6D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298,371</w:t>
            </w:r>
          </w:p>
        </w:tc>
        <w:tc>
          <w:tcPr>
            <w:tcW w:w="134" w:type="dxa"/>
          </w:tcPr>
          <w:p w14:paraId="4BE856E4" w14:textId="77777777" w:rsidR="000509EF" w:rsidRPr="002A6115" w:rsidRDefault="000509EF" w:rsidP="00741D6D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2B5A413F" w14:textId="5FFDE6D0" w:rsidR="000509EF" w:rsidRPr="002A6115" w:rsidRDefault="00D64F3E" w:rsidP="00D64F3E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278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,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153</w:t>
            </w:r>
          </w:p>
        </w:tc>
        <w:tc>
          <w:tcPr>
            <w:tcW w:w="134" w:type="dxa"/>
          </w:tcPr>
          <w:p w14:paraId="4085CE40" w14:textId="77777777" w:rsidR="000509EF" w:rsidRPr="002A6115" w:rsidRDefault="000509EF" w:rsidP="00741D6D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68464836" w14:textId="43A0A3C1" w:rsidR="000509EF" w:rsidRPr="002A6115" w:rsidRDefault="000509EF" w:rsidP="00D64F3E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298,371</w:t>
            </w:r>
          </w:p>
        </w:tc>
      </w:tr>
      <w:tr w:rsidR="00741D6D" w:rsidRPr="002A6115" w14:paraId="1AAC8165" w14:textId="77777777" w:rsidTr="00A4183D">
        <w:tc>
          <w:tcPr>
            <w:tcW w:w="3519" w:type="dxa"/>
            <w:shd w:val="clear" w:color="auto" w:fill="auto"/>
            <w:vAlign w:val="center"/>
          </w:tcPr>
          <w:p w14:paraId="0AC78D4C" w14:textId="77777777" w:rsidR="000509EF" w:rsidRPr="002A6115" w:rsidRDefault="000509EF" w:rsidP="00741D6D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ส่วนที่จัดเป็นหนี้สินไม่หมุนเวียน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24844A18" w14:textId="70DAE5E9" w:rsidR="000509EF" w:rsidRPr="002A6115" w:rsidRDefault="00DE75BC" w:rsidP="00741D6D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25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,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158</w:t>
            </w:r>
          </w:p>
        </w:tc>
        <w:tc>
          <w:tcPr>
            <w:tcW w:w="134" w:type="dxa"/>
          </w:tcPr>
          <w:p w14:paraId="021B3804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694094E4" w14:textId="6C89BCD9" w:rsidR="000509EF" w:rsidRPr="002A6115" w:rsidRDefault="000509EF" w:rsidP="00741D6D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57,477</w:t>
            </w:r>
          </w:p>
        </w:tc>
        <w:tc>
          <w:tcPr>
            <w:tcW w:w="134" w:type="dxa"/>
          </w:tcPr>
          <w:p w14:paraId="6D9CEBCF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80F5425" w14:textId="725EB0EA" w:rsidR="000509EF" w:rsidRPr="002A6115" w:rsidRDefault="00D64F3E" w:rsidP="00D64F3E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  <w:cs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25</w:t>
            </w:r>
            <w:r w:rsidRPr="002A6115">
              <w:rPr>
                <w:rFonts w:ascii="Angsana New" w:hAnsi="Angsana New" w:cs="Angsana New"/>
                <w:color w:val="000000" w:themeColor="text1"/>
              </w:rPr>
              <w:t>,</w:t>
            </w: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158</w:t>
            </w:r>
          </w:p>
        </w:tc>
        <w:tc>
          <w:tcPr>
            <w:tcW w:w="134" w:type="dxa"/>
          </w:tcPr>
          <w:p w14:paraId="3F1BD14E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29396A37" w14:textId="7ADC50C4" w:rsidR="000509EF" w:rsidRPr="002A6115" w:rsidRDefault="000509EF" w:rsidP="00D64F3E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57,477</w:t>
            </w:r>
          </w:p>
        </w:tc>
      </w:tr>
      <w:tr w:rsidR="00741D6D" w:rsidRPr="002A6115" w14:paraId="2FA0271F" w14:textId="77777777" w:rsidTr="00A4183D">
        <w:tc>
          <w:tcPr>
            <w:tcW w:w="3519" w:type="dxa"/>
            <w:shd w:val="clear" w:color="auto" w:fill="auto"/>
            <w:vAlign w:val="center"/>
          </w:tcPr>
          <w:p w14:paraId="66ECC91E" w14:textId="77777777" w:rsidR="000509EF" w:rsidRPr="002A6115" w:rsidRDefault="000509EF" w:rsidP="00741D6D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  <w:cs/>
              </w:rPr>
              <w:t>รวมหนี้สินที่เกิดจากสัญญา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4EC8467" w14:textId="522C2029" w:rsidR="000509EF" w:rsidRPr="002A6115" w:rsidRDefault="00DE75BC" w:rsidP="00741D6D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303,311</w:t>
            </w:r>
          </w:p>
        </w:tc>
        <w:tc>
          <w:tcPr>
            <w:tcW w:w="134" w:type="dxa"/>
          </w:tcPr>
          <w:p w14:paraId="20A02A9A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B8F1EDA" w14:textId="6685AC30" w:rsidR="000509EF" w:rsidRPr="002A6115" w:rsidRDefault="000509EF" w:rsidP="00741D6D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355,848</w:t>
            </w:r>
          </w:p>
        </w:tc>
        <w:tc>
          <w:tcPr>
            <w:tcW w:w="134" w:type="dxa"/>
          </w:tcPr>
          <w:p w14:paraId="7C9F60EA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955FB67" w14:textId="7C616E33" w:rsidR="000509EF" w:rsidRPr="002A6115" w:rsidRDefault="00D64F3E" w:rsidP="00741D6D">
            <w:pPr>
              <w:tabs>
                <w:tab w:val="decimal" w:pos="1147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</w:rPr>
            </w:pPr>
            <w:r w:rsidRPr="002A6115">
              <w:rPr>
                <w:rFonts w:ascii="Angsana New" w:hAnsi="Angsana New" w:cs="Angsana New"/>
              </w:rPr>
              <w:t>303,311</w:t>
            </w:r>
          </w:p>
        </w:tc>
        <w:tc>
          <w:tcPr>
            <w:tcW w:w="134" w:type="dxa"/>
          </w:tcPr>
          <w:p w14:paraId="429A64C7" w14:textId="77777777" w:rsidR="000509EF" w:rsidRPr="002A6115" w:rsidRDefault="000509EF" w:rsidP="00741D6D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818EF46" w14:textId="11D0D8AB" w:rsidR="000509EF" w:rsidRPr="002A6115" w:rsidRDefault="000509EF" w:rsidP="00D64F3E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2A6115">
              <w:rPr>
                <w:rFonts w:ascii="Angsana New" w:hAnsi="Angsana New" w:cs="Angsana New"/>
                <w:color w:val="000000" w:themeColor="text1"/>
              </w:rPr>
              <w:t>355,848</w:t>
            </w:r>
          </w:p>
        </w:tc>
      </w:tr>
    </w:tbl>
    <w:p w14:paraId="4B54EEE5" w14:textId="253AD676" w:rsidR="00E203C5" w:rsidRPr="00A23CC6" w:rsidRDefault="00E203C5" w:rsidP="00741D6D">
      <w:pPr>
        <w:overflowPunct w:val="0"/>
        <w:autoSpaceDE w:val="0"/>
        <w:autoSpaceDN w:val="0"/>
        <w:adjustRightInd w:val="0"/>
        <w:spacing w:before="120" w:line="400" w:lineRule="exact"/>
        <w:ind w:left="322" w:firstLine="700"/>
        <w:jc w:val="thaiDistribute"/>
        <w:textAlignment w:val="baselin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สินทรัพย์</w:t>
      </w:r>
      <w:r w:rsidR="00EE4E5A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ที่เกิดจากสัญญาเกิดจากบริษัทและบริษัทย่อยรับรู้รายได้จากการปฏิบัติตามภาระที่ต้องปฏิบัติตามสัญญาก่อนที่จะรับชำระหรือถึงกำหนดชำระตามสัญญา ณ วันสิ้นรอบระยะเวลารายงาน จากการพิจา</w:t>
      </w:r>
      <w:r w:rsidR="00EE4E5A"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ร</w:t>
      </w:r>
      <w:r w:rsidR="00EE4E5A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ณาการจัดกลุ่มอายุสินทรัพย์ที่เกิดจากสัญญา สินทรัพย์ที่เกิดจากสัญญา</w:t>
      </w:r>
      <w:r w:rsidR="00EE4E5A"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โดย</w:t>
      </w:r>
      <w:r w:rsidR="00EE4E5A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ส่วนใหญ่</w:t>
      </w:r>
      <w:r w:rsidR="00EE4E5A"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เป็นงานโครงการ</w:t>
      </w:r>
      <w:r w:rsidR="00EE4E5A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จากรัฐวิสาหกิจเกิดจากลักษณะงานโครงการเป็นงานระยะยาว</w:t>
      </w:r>
      <w:r w:rsidR="00EE4E5A"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ที่</w:t>
      </w:r>
      <w:r w:rsidR="00EE4E5A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บริษัทและบริษัทย่อยเป็นผู้รับงานเหมาช่วง </w:t>
      </w:r>
      <w:r w:rsidR="00EE4E5A" w:rsidRPr="002A611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EE4E5A"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ซึ่ง</w:t>
      </w:r>
      <w:r w:rsidR="00EE4E5A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บริษัทและบริษัทย่อยพิจารณาว่าสินทรัพย์ที่เกิดจากสัญญาดังกล่าวมีความเสี่ยงด้านเครดิตต่ำ</w:t>
      </w:r>
      <w:r w:rsidR="00EE4E5A"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EE4E5A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จึงพิจารณา</w:t>
      </w:r>
      <w:r w:rsidR="00EE4E5A" w:rsidRPr="002A6115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ไม่บันทึกค่าเผื่อผลขาดทุนด้านเครดิต</w:t>
      </w:r>
    </w:p>
    <w:p w14:paraId="28236156" w14:textId="77777777" w:rsidR="00800EC6" w:rsidRPr="00D21BFB" w:rsidRDefault="00E203C5" w:rsidP="00800EC6">
      <w:pPr>
        <w:overflowPunct w:val="0"/>
        <w:autoSpaceDE w:val="0"/>
        <w:autoSpaceDN w:val="0"/>
        <w:adjustRightInd w:val="0"/>
        <w:spacing w:before="120" w:line="400" w:lineRule="exact"/>
        <w:ind w:left="322" w:firstLine="698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31</w:t>
      </w:r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107756"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มีน</w:t>
      </w:r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าคม </w:t>
      </w:r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EE4E5A"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800EC6" w:rsidRPr="00D21BFB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งบการเงินรวมและงบการเงินเฉพาะกิจการมี</w:t>
      </w:r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ยอดคงเหลือ</w:t>
      </w:r>
      <w:bookmarkStart w:id="1" w:name="_Hlk165213078"/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ของรายได้ค่าบริการค้างรับ</w:t>
      </w:r>
      <w:r w:rsidR="00800EC6" w:rsidRPr="00D21BFB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ที่</w:t>
      </w:r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คาดว่าจะเรียกชำระภายในหนึ่งปี </w:t>
      </w:r>
      <w:r w:rsidR="00800EC6"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จำนวน </w:t>
      </w:r>
      <w:r w:rsidR="00800EC6"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372.14 </w:t>
      </w:r>
      <w:r w:rsidR="00800EC6"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</w:t>
      </w:r>
      <w:r w:rsidR="00800EC6" w:rsidRPr="00D21BFB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และ </w:t>
      </w:r>
      <w:r w:rsidR="00120CAC"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</w:t>
      </w:r>
      <w:r w:rsidR="00800EC6"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51</w:t>
      </w:r>
      <w:r w:rsidR="00120CAC"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800EC6"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95</w:t>
      </w:r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</w:t>
      </w:r>
      <w:r w:rsidR="00800EC6" w:rsidRPr="00D21BFB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ตามลำดับ</w:t>
      </w:r>
      <w:r w:rsidRPr="00D21BFB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bookmarkEnd w:id="1"/>
      <w:r w:rsidR="00800EC6" w:rsidRPr="00D21BFB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</w:p>
    <w:p w14:paraId="6BDAB6C2" w14:textId="7E0996B3" w:rsidR="00E203C5" w:rsidRPr="00D21BFB" w:rsidRDefault="00800EC6" w:rsidP="00800EC6">
      <w:pPr>
        <w:overflowPunct w:val="0"/>
        <w:autoSpaceDE w:val="0"/>
        <w:autoSpaceDN w:val="0"/>
        <w:adjustRightInd w:val="0"/>
        <w:spacing w:before="120" w:line="400" w:lineRule="exact"/>
        <w:ind w:left="322" w:firstLine="698"/>
        <w:jc w:val="thaiDistribute"/>
        <w:textAlignment w:val="baseline"/>
        <w:rPr>
          <w:rFonts w:ascii="Angsana New" w:hAnsi="Angsana New" w:cs="Angsana New"/>
          <w:color w:val="000000" w:themeColor="text1"/>
          <w:sz w:val="32"/>
          <w:szCs w:val="32"/>
        </w:rPr>
      </w:pPr>
      <w:r w:rsidRPr="00D21BF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ณ วันที่ </w:t>
      </w:r>
      <w:r w:rsidRPr="00D21BFB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D21BF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ธันวาคม </w:t>
      </w:r>
      <w:r w:rsidR="00D21BFB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Pr="00D21BFB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D21BF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งบการเงินรวมและ</w:t>
      </w:r>
      <w:r w:rsidR="00E203C5" w:rsidRPr="00D21BFB">
        <w:rPr>
          <w:rFonts w:ascii="Angsana New" w:hAnsi="Angsana New" w:cs="Angsana New"/>
          <w:color w:val="000000" w:themeColor="text1"/>
          <w:sz w:val="32"/>
          <w:szCs w:val="32"/>
          <w:cs/>
        </w:rPr>
        <w:t>งบ</w:t>
      </w:r>
      <w:r w:rsidR="00D21BF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การเงิน</w:t>
      </w:r>
      <w:r w:rsidR="00E203C5" w:rsidRPr="00D21BFB">
        <w:rPr>
          <w:rFonts w:ascii="Angsana New" w:hAnsi="Angsana New" w:cs="Angsana New"/>
          <w:color w:val="000000" w:themeColor="text1"/>
          <w:sz w:val="32"/>
          <w:szCs w:val="32"/>
          <w:cs/>
        </w:rPr>
        <w:t>เฉพาะกิจการ</w:t>
      </w:r>
      <w:r w:rsidR="00D21BFB" w:rsidRPr="00D21BF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มียอดคงเหลือ</w:t>
      </w:r>
      <w:r w:rsidR="00D21BFB" w:rsidRPr="00D21BF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ของรายได้ค่าบริการค้างรับที่คาดว่าจะเรียกชำระภายในหนึ่งปี จำนวน </w:t>
      </w:r>
      <w:r w:rsidR="00D21BFB" w:rsidRPr="00D21BFB">
        <w:rPr>
          <w:rFonts w:ascii="Angsana New" w:hAnsi="Angsana New" w:cs="Angsana New"/>
          <w:color w:val="000000" w:themeColor="text1"/>
          <w:sz w:val="32"/>
          <w:szCs w:val="32"/>
        </w:rPr>
        <w:t>396.04</w:t>
      </w:r>
      <w:r w:rsidR="00D21BFB" w:rsidRPr="00D21BF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ล้านบาท และ </w:t>
      </w:r>
      <w:r w:rsidR="00D21BFB" w:rsidRPr="00D21BFB">
        <w:rPr>
          <w:rFonts w:ascii="Angsana New" w:hAnsi="Angsana New" w:cs="Angsana New"/>
          <w:color w:val="000000" w:themeColor="text1"/>
          <w:sz w:val="32"/>
          <w:szCs w:val="32"/>
        </w:rPr>
        <w:t>382.78</w:t>
      </w:r>
      <w:r w:rsidR="00D21BFB" w:rsidRPr="00D21BF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ล้านบาท ตามลำดับ</w:t>
      </w:r>
      <w:r w:rsidR="00E203C5" w:rsidRPr="00D21BF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และคาดว่าจะเรียกชำระหลังจากหนึ่งปีจำนวน </w:t>
      </w:r>
      <w:r w:rsidR="00D21BFB" w:rsidRPr="00D21BFB">
        <w:rPr>
          <w:rFonts w:ascii="Angsana New" w:hAnsi="Angsana New" w:cs="Angsana New"/>
          <w:color w:val="000000" w:themeColor="text1"/>
          <w:sz w:val="32"/>
          <w:szCs w:val="32"/>
        </w:rPr>
        <w:t>31.23</w:t>
      </w:r>
      <w:r w:rsidR="00A23CC6" w:rsidRPr="00D21BF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E203C5" w:rsidRPr="00D21BFB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</w:t>
      </w:r>
    </w:p>
    <w:p w14:paraId="44B84EA4" w14:textId="77777777" w:rsidR="00AD6EAD" w:rsidRPr="0056542F" w:rsidRDefault="00AD6EAD" w:rsidP="00741D6D">
      <w:pPr>
        <w:overflowPunct w:val="0"/>
        <w:autoSpaceDE w:val="0"/>
        <w:autoSpaceDN w:val="0"/>
        <w:adjustRightInd w:val="0"/>
        <w:spacing w:line="240" w:lineRule="atLeast"/>
        <w:ind w:left="1036"/>
        <w:jc w:val="thaiDistribute"/>
        <w:textAlignment w:val="baselin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6542F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สินทรัพย์ที่เกิดจากสัญญาและหนี้สินที่เกิดจากสัญญา มีรายละเอียดดังต่อไปนี้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741D6D" w:rsidRPr="0056542F" w14:paraId="7C52FB2F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6DADCE6E" w14:textId="77777777" w:rsidR="00AD6EAD" w:rsidRPr="0056542F" w:rsidRDefault="00AD6EAD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FD53E88" w14:textId="77777777" w:rsidR="00AD6EAD" w:rsidRPr="0056542F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2CCC8E3" w14:textId="77777777" w:rsidR="00AD6EAD" w:rsidRPr="0056542F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543925E" w14:textId="77777777" w:rsidR="00AD6EAD" w:rsidRPr="0056542F" w:rsidRDefault="00AD6EAD" w:rsidP="00741D6D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542F">
              <w:rPr>
                <w:rFonts w:ascii="Angsana New" w:hAnsi="Angsana New" w:cs="Angsana New"/>
                <w:color w:val="000000" w:themeColor="text1"/>
              </w:rPr>
              <w:t>(</w:t>
            </w: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56542F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56542F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741D6D" w:rsidRPr="0056542F" w14:paraId="19B5FF23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167B2E84" w14:textId="77777777" w:rsidR="00AD6EAD" w:rsidRPr="0056542F" w:rsidRDefault="00AD6EAD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B43BEC" w14:textId="77777777" w:rsidR="00AD6EAD" w:rsidRPr="0056542F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6B8887" w14:textId="77777777" w:rsidR="00AD6EAD" w:rsidRPr="0056542F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617AEF" w14:textId="77777777" w:rsidR="00AD6EAD" w:rsidRPr="0056542F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A23CC6" w14:paraId="5CB2C2A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609B329" w14:textId="77777777" w:rsidR="00AD6EAD" w:rsidRPr="0056542F" w:rsidRDefault="00AD6EAD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2B16BD" w14:textId="66B5945C" w:rsidR="00AD6EAD" w:rsidRPr="0056542F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56542F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56542F">
              <w:rPr>
                <w:rFonts w:ascii="Angsana New" w:hAnsi="Angsana New" w:cs="Angsana New"/>
                <w:color w:val="000000" w:themeColor="text1"/>
              </w:rPr>
              <w:t>1</w:t>
            </w:r>
            <w:r w:rsidR="00424121" w:rsidRPr="0056542F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6417BA" w:rsidRPr="0056542F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6542F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56542F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291451C3" w14:textId="77777777" w:rsidR="00AD6EAD" w:rsidRPr="0056542F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B917E7C" w14:textId="0824377F" w:rsidR="00AD6EAD" w:rsidRPr="0056542F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542F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6542F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56542F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</w:tcPr>
          <w:p w14:paraId="67AE09F3" w14:textId="77777777" w:rsidR="00AD6EAD" w:rsidRPr="0056542F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C0A43E" w14:textId="5607303D" w:rsidR="00AD6EAD" w:rsidRPr="0056542F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56542F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56542F">
              <w:rPr>
                <w:rFonts w:ascii="Angsana New" w:hAnsi="Angsana New" w:cs="Angsana New"/>
                <w:color w:val="000000" w:themeColor="text1"/>
              </w:rPr>
              <w:t>1</w:t>
            </w:r>
            <w:r w:rsidR="00424121" w:rsidRPr="0056542F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6417BA" w:rsidRPr="0056542F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6542F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56542F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B69A6C1" w14:textId="77777777" w:rsidR="00AD6EAD" w:rsidRPr="0056542F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F2F17D9" w14:textId="635F1ECE" w:rsidR="00AD6EAD" w:rsidRPr="00A23CC6" w:rsidRDefault="00AD6EA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542F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56542F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6542F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56542F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DB5879" w:rsidRPr="00741D6D" w14:paraId="44DAB9D6" w14:textId="77777777" w:rsidTr="00D26C19">
        <w:trPr>
          <w:trHeight w:val="894"/>
        </w:trPr>
        <w:tc>
          <w:tcPr>
            <w:tcW w:w="3519" w:type="dxa"/>
            <w:shd w:val="clear" w:color="auto" w:fill="auto"/>
            <w:vAlign w:val="center"/>
          </w:tcPr>
          <w:p w14:paraId="50E2BDA3" w14:textId="77777777" w:rsidR="00DB5879" w:rsidRPr="00D26C19" w:rsidRDefault="00DB5879" w:rsidP="00DB5879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D26C19">
              <w:rPr>
                <w:rFonts w:ascii="Angsana New" w:hAnsi="Angsana New" w:cs="Angsana New"/>
                <w:color w:val="000000" w:themeColor="text1"/>
                <w:cs/>
              </w:rPr>
              <w:t>การรับรู้รายได้ตามระดับความก้าวหน้า</w:t>
            </w:r>
          </w:p>
          <w:p w14:paraId="2591F3CD" w14:textId="77777777" w:rsidR="00DB5879" w:rsidRPr="00D26C19" w:rsidRDefault="00DB5879" w:rsidP="00DB5879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D26C19">
              <w:rPr>
                <w:rFonts w:ascii="Angsana New" w:hAnsi="Angsana New" w:cs="Angsana New"/>
                <w:color w:val="000000" w:themeColor="text1"/>
                <w:cs/>
              </w:rPr>
              <w:t xml:space="preserve">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390C66F9" w14:textId="77777777" w:rsidR="00DB5879" w:rsidRPr="009D544D" w:rsidRDefault="00DB5879" w:rsidP="00DB5879">
            <w:pPr>
              <w:spacing w:line="42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</w:p>
          <w:p w14:paraId="6B42D44A" w14:textId="5CE9A0D5" w:rsidR="00DB5879" w:rsidRPr="009D544D" w:rsidRDefault="000F44EA" w:rsidP="00DB5879">
            <w:pPr>
              <w:spacing w:line="42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highlight w:val="yellow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983,723</w:t>
            </w:r>
          </w:p>
        </w:tc>
        <w:tc>
          <w:tcPr>
            <w:tcW w:w="134" w:type="dxa"/>
          </w:tcPr>
          <w:p w14:paraId="7DD70C65" w14:textId="77777777" w:rsidR="00DB5879" w:rsidRPr="009D544D" w:rsidRDefault="00DB5879" w:rsidP="00DB5879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67D8D380" w14:textId="77777777" w:rsidR="00DB5879" w:rsidRPr="009D544D" w:rsidRDefault="00DB5879" w:rsidP="00DB5879">
            <w:pPr>
              <w:spacing w:line="42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283BDC86" w14:textId="0436CB24" w:rsidR="00DB5879" w:rsidRPr="009D544D" w:rsidRDefault="00DB5879" w:rsidP="00DB5879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1,379,002</w:t>
            </w:r>
          </w:p>
        </w:tc>
        <w:tc>
          <w:tcPr>
            <w:tcW w:w="134" w:type="dxa"/>
          </w:tcPr>
          <w:p w14:paraId="1B87D50D" w14:textId="77777777" w:rsidR="00DB5879" w:rsidRPr="009D544D" w:rsidRDefault="00DB5879" w:rsidP="00DB5879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4B7008F7" w14:textId="77777777" w:rsidR="00DB5879" w:rsidRPr="009D544D" w:rsidRDefault="00DB5879" w:rsidP="00DB5879">
            <w:pPr>
              <w:spacing w:line="42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45051B6E" w14:textId="31551066" w:rsidR="00DB5879" w:rsidRPr="009D544D" w:rsidRDefault="00DB5879" w:rsidP="00DB5879">
            <w:pPr>
              <w:spacing w:line="42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930,46</w:t>
            </w:r>
            <w:r w:rsidRPr="009D544D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4" w:type="dxa"/>
          </w:tcPr>
          <w:p w14:paraId="6FFA1E47" w14:textId="77777777" w:rsidR="00DB5879" w:rsidRPr="009D544D" w:rsidRDefault="00DB5879" w:rsidP="00DB5879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698B18E0" w14:textId="77777777" w:rsidR="00DB5879" w:rsidRPr="009D544D" w:rsidRDefault="00DB5879" w:rsidP="00DB5879">
            <w:pPr>
              <w:spacing w:line="42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6A6BCE6A" w14:textId="18463892" w:rsidR="00DB5879" w:rsidRPr="009D544D" w:rsidRDefault="00DB5879" w:rsidP="00DB5879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1,338,544</w:t>
            </w:r>
          </w:p>
        </w:tc>
      </w:tr>
      <w:tr w:rsidR="00DB5879" w:rsidRPr="00741D6D" w14:paraId="42C990AD" w14:textId="77777777" w:rsidTr="00D26C19">
        <w:tc>
          <w:tcPr>
            <w:tcW w:w="3519" w:type="dxa"/>
            <w:shd w:val="clear" w:color="auto" w:fill="auto"/>
            <w:vAlign w:val="center"/>
          </w:tcPr>
          <w:p w14:paraId="16180DDA" w14:textId="77777777" w:rsidR="00DB5879" w:rsidRPr="00D26C19" w:rsidRDefault="00DB5879" w:rsidP="00DB5879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D26C19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D26C19">
              <w:rPr>
                <w:rFonts w:ascii="Angsana New" w:hAnsi="Angsana New" w:cs="Angsana New"/>
                <w:color w:val="000000" w:themeColor="text1"/>
              </w:rPr>
              <w:t>:</w:t>
            </w:r>
            <w:r w:rsidRPr="00D26C19">
              <w:rPr>
                <w:rFonts w:ascii="Angsana New" w:hAnsi="Angsana New" w:cs="Angsana New"/>
                <w:color w:val="000000" w:themeColor="text1"/>
                <w:cs/>
              </w:rPr>
              <w:t xml:space="preserve"> มูลค่างานที่เรียกเก็บ</w:t>
            </w:r>
          </w:p>
        </w:tc>
        <w:tc>
          <w:tcPr>
            <w:tcW w:w="1367" w:type="dxa"/>
            <w:shd w:val="clear" w:color="auto" w:fill="auto"/>
          </w:tcPr>
          <w:p w14:paraId="33D82622" w14:textId="4E61E5E6" w:rsidR="00DB5879" w:rsidRPr="009D544D" w:rsidRDefault="00DB5879" w:rsidP="000F44EA">
            <w:pPr>
              <w:spacing w:line="420" w:lineRule="exact"/>
              <w:ind w:right="-12"/>
              <w:jc w:val="right"/>
              <w:rPr>
                <w:rFonts w:ascii="Angsana New" w:hAnsi="Angsana New" w:cs="Angsana New"/>
                <w:color w:val="000000" w:themeColor="text1"/>
                <w:highlight w:val="yellow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(611,584)</w:t>
            </w:r>
          </w:p>
        </w:tc>
        <w:tc>
          <w:tcPr>
            <w:tcW w:w="134" w:type="dxa"/>
          </w:tcPr>
          <w:p w14:paraId="063BBA33" w14:textId="77777777" w:rsidR="00DB5879" w:rsidRPr="009D544D" w:rsidRDefault="00DB5879" w:rsidP="00DB5879">
            <w:pPr>
              <w:tabs>
                <w:tab w:val="decimal" w:pos="1002"/>
              </w:tabs>
              <w:spacing w:line="400" w:lineRule="exac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3C62F3D2" w14:textId="592BE89E" w:rsidR="00DB5879" w:rsidRPr="009D544D" w:rsidRDefault="00DB5879" w:rsidP="00DB5879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(951,727)</w:t>
            </w:r>
          </w:p>
        </w:tc>
        <w:tc>
          <w:tcPr>
            <w:tcW w:w="134" w:type="dxa"/>
          </w:tcPr>
          <w:p w14:paraId="3B308918" w14:textId="77777777" w:rsidR="00DB5879" w:rsidRPr="009D544D" w:rsidRDefault="00DB5879" w:rsidP="00DB5879">
            <w:pPr>
              <w:tabs>
                <w:tab w:val="decimal" w:pos="1002"/>
              </w:tabs>
              <w:spacing w:line="400" w:lineRule="exac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50083456" w14:textId="18E21A51" w:rsidR="00DB5879" w:rsidRPr="009D544D" w:rsidRDefault="00DB5879" w:rsidP="00DB5879">
            <w:pPr>
              <w:tabs>
                <w:tab w:val="decimal" w:pos="1244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(578,51</w:t>
            </w:r>
            <w:r w:rsidRPr="009D544D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  <w:r w:rsidRPr="009D544D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  <w:tc>
          <w:tcPr>
            <w:tcW w:w="134" w:type="dxa"/>
          </w:tcPr>
          <w:p w14:paraId="65CCA02E" w14:textId="77777777" w:rsidR="00DB5879" w:rsidRPr="009D544D" w:rsidRDefault="00DB5879" w:rsidP="00DB5879">
            <w:pPr>
              <w:tabs>
                <w:tab w:val="decimal" w:pos="1002"/>
              </w:tabs>
              <w:spacing w:line="400" w:lineRule="exac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7629F5DA" w14:textId="4A52B0E5" w:rsidR="00DB5879" w:rsidRPr="009D544D" w:rsidRDefault="00DB5879" w:rsidP="00DB5879">
            <w:pPr>
              <w:tabs>
                <w:tab w:val="decimal" w:pos="1244"/>
              </w:tabs>
              <w:spacing w:line="400" w:lineRule="exac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(924,529)</w:t>
            </w:r>
          </w:p>
        </w:tc>
      </w:tr>
      <w:tr w:rsidR="00DB5879" w:rsidRPr="00741D6D" w14:paraId="38857061" w14:textId="77777777" w:rsidTr="00A4183D">
        <w:tc>
          <w:tcPr>
            <w:tcW w:w="3519" w:type="dxa"/>
            <w:shd w:val="clear" w:color="auto" w:fill="auto"/>
            <w:vAlign w:val="center"/>
          </w:tcPr>
          <w:p w14:paraId="49C006A7" w14:textId="77777777" w:rsidR="00DB5879" w:rsidRPr="00D26C19" w:rsidRDefault="00DB5879" w:rsidP="00DB5879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D26C19">
              <w:rPr>
                <w:rFonts w:ascii="Angsana New" w:hAnsi="Angsana New" w:cs="Angsana New"/>
                <w:color w:val="000000" w:themeColor="text1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6CC0B48" w14:textId="6EBFC9EA" w:rsidR="00DB5879" w:rsidRPr="009D544D" w:rsidRDefault="00DB5879" w:rsidP="00DB5879">
            <w:pPr>
              <w:spacing w:line="42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 xml:space="preserve"> 37</w:t>
            </w:r>
            <w:r w:rsidR="00CF0CC2" w:rsidRPr="009D544D">
              <w:rPr>
                <w:rFonts w:ascii="Angsana New" w:hAnsi="Angsana New" w:cs="Angsana New"/>
                <w:color w:val="000000" w:themeColor="text1"/>
              </w:rPr>
              <w:t>2</w:t>
            </w:r>
            <w:r w:rsidRPr="009D544D">
              <w:rPr>
                <w:rFonts w:ascii="Angsana New" w:hAnsi="Angsana New" w:cs="Angsana New"/>
                <w:color w:val="000000" w:themeColor="text1"/>
              </w:rPr>
              <w:t>,</w:t>
            </w:r>
            <w:r w:rsidR="00CF0CC2" w:rsidRPr="009D544D">
              <w:rPr>
                <w:rFonts w:ascii="Angsana New" w:hAnsi="Angsana New" w:cs="Angsana New"/>
                <w:color w:val="000000" w:themeColor="text1"/>
              </w:rPr>
              <w:t>139</w:t>
            </w:r>
          </w:p>
        </w:tc>
        <w:tc>
          <w:tcPr>
            <w:tcW w:w="134" w:type="dxa"/>
          </w:tcPr>
          <w:p w14:paraId="3CD9C876" w14:textId="77777777" w:rsidR="00DB5879" w:rsidRPr="009D544D" w:rsidRDefault="00DB5879" w:rsidP="00DB5879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9EC21A6" w14:textId="6AFD939F" w:rsidR="00DB5879" w:rsidRPr="009D544D" w:rsidRDefault="00DB5879" w:rsidP="00DB5879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427,275</w:t>
            </w:r>
          </w:p>
        </w:tc>
        <w:tc>
          <w:tcPr>
            <w:tcW w:w="134" w:type="dxa"/>
          </w:tcPr>
          <w:p w14:paraId="42D39B6C" w14:textId="77777777" w:rsidR="00DB5879" w:rsidRPr="009D544D" w:rsidRDefault="00DB5879" w:rsidP="00DB5879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AFE47F7" w14:textId="3EEDFB4A" w:rsidR="00DB5879" w:rsidRPr="009D544D" w:rsidRDefault="00DB5879" w:rsidP="00DB5879">
            <w:pPr>
              <w:spacing w:line="42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351,949</w:t>
            </w:r>
          </w:p>
        </w:tc>
        <w:tc>
          <w:tcPr>
            <w:tcW w:w="134" w:type="dxa"/>
          </w:tcPr>
          <w:p w14:paraId="181B9E62" w14:textId="77777777" w:rsidR="00DB5879" w:rsidRPr="009D544D" w:rsidRDefault="00DB5879" w:rsidP="00DB5879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697CC4C" w14:textId="3531F3C4" w:rsidR="00DB5879" w:rsidRPr="009D544D" w:rsidRDefault="00DB5879" w:rsidP="00DB5879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414,015</w:t>
            </w:r>
          </w:p>
        </w:tc>
      </w:tr>
      <w:tr w:rsidR="00741D6D" w:rsidRPr="00741D6D" w14:paraId="3B05DC15" w14:textId="77777777" w:rsidTr="00A4183D">
        <w:tc>
          <w:tcPr>
            <w:tcW w:w="3519" w:type="dxa"/>
            <w:shd w:val="clear" w:color="auto" w:fill="auto"/>
            <w:vAlign w:val="center"/>
          </w:tcPr>
          <w:p w14:paraId="7234FAF3" w14:textId="77777777" w:rsidR="00EE4E5A" w:rsidRPr="00D26C19" w:rsidRDefault="00EE4E5A" w:rsidP="00741D6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58C2194" w14:textId="77777777" w:rsidR="00EE4E5A" w:rsidRPr="009D544D" w:rsidRDefault="00EE4E5A" w:rsidP="00741D6D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1BF11AC9" w14:textId="77777777" w:rsidR="00EE4E5A" w:rsidRPr="009D544D" w:rsidRDefault="00EE4E5A" w:rsidP="00741D6D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B9D59C7" w14:textId="77777777" w:rsidR="00EE4E5A" w:rsidRPr="009D544D" w:rsidRDefault="00EE4E5A" w:rsidP="00741D6D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34" w:type="dxa"/>
          </w:tcPr>
          <w:p w14:paraId="2E89E915" w14:textId="77777777" w:rsidR="00EE4E5A" w:rsidRPr="009D544D" w:rsidRDefault="00EE4E5A" w:rsidP="00741D6D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7BBF9089" w14:textId="77777777" w:rsidR="00EE4E5A" w:rsidRPr="009D544D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7F18C3AA" w14:textId="77777777" w:rsidR="00EE4E5A" w:rsidRPr="009D544D" w:rsidRDefault="00EE4E5A" w:rsidP="00741D6D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417402C" w14:textId="77777777" w:rsidR="00EE4E5A" w:rsidRPr="009D544D" w:rsidRDefault="00EE4E5A" w:rsidP="00741D6D">
            <w:pPr>
              <w:spacing w:line="400" w:lineRule="exact"/>
              <w:ind w:right="3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AF279D" w:rsidRPr="00741D6D" w14:paraId="6D9152F0" w14:textId="77777777" w:rsidTr="00A4183D">
        <w:tc>
          <w:tcPr>
            <w:tcW w:w="3519" w:type="dxa"/>
            <w:shd w:val="clear" w:color="auto" w:fill="auto"/>
            <w:vAlign w:val="center"/>
          </w:tcPr>
          <w:p w14:paraId="6AD8F475" w14:textId="77777777" w:rsidR="00AF279D" w:rsidRPr="00D26C19" w:rsidRDefault="00AF279D" w:rsidP="00AF279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D26C19">
              <w:rPr>
                <w:rFonts w:ascii="Angsana New" w:hAnsi="Angsana New" w:cs="Angsana New"/>
                <w:color w:val="000000" w:themeColor="text1"/>
                <w:cs/>
              </w:rPr>
              <w:t>เงินรับล่วงหน้าที่เรียกเก็บตามสัญญา</w:t>
            </w:r>
          </w:p>
        </w:tc>
        <w:tc>
          <w:tcPr>
            <w:tcW w:w="1367" w:type="dxa"/>
            <w:shd w:val="clear" w:color="auto" w:fill="auto"/>
          </w:tcPr>
          <w:p w14:paraId="20271CC0" w14:textId="58AEBA36" w:rsidR="00AF279D" w:rsidRPr="009D544D" w:rsidRDefault="00AF279D" w:rsidP="00AF279D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846,83</w:t>
            </w:r>
            <w:r w:rsidRPr="009D544D">
              <w:rPr>
                <w:rFonts w:ascii="Angsana New" w:hAnsi="Angsana New" w:cs="Angsana New" w:hint="cs"/>
                <w:color w:val="000000" w:themeColor="text1"/>
                <w:cs/>
              </w:rPr>
              <w:t>2</w:t>
            </w:r>
          </w:p>
        </w:tc>
        <w:tc>
          <w:tcPr>
            <w:tcW w:w="134" w:type="dxa"/>
          </w:tcPr>
          <w:p w14:paraId="1786A920" w14:textId="77777777" w:rsidR="00AF279D" w:rsidRPr="009D544D" w:rsidRDefault="00AF279D" w:rsidP="00AF279D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</w:tcPr>
          <w:p w14:paraId="2412ED05" w14:textId="4EE6511F" w:rsidR="00AF279D" w:rsidRPr="009D544D" w:rsidRDefault="00AF279D" w:rsidP="00AF279D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941,868</w:t>
            </w:r>
          </w:p>
        </w:tc>
        <w:tc>
          <w:tcPr>
            <w:tcW w:w="134" w:type="dxa"/>
          </w:tcPr>
          <w:p w14:paraId="051B9BBB" w14:textId="77777777" w:rsidR="00AF279D" w:rsidRPr="009D544D" w:rsidRDefault="00AF279D" w:rsidP="00AF279D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0F321048" w14:textId="009D4CFD" w:rsidR="00AF279D" w:rsidRPr="009D544D" w:rsidRDefault="00AF279D" w:rsidP="00AF279D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846,83</w:t>
            </w:r>
            <w:r w:rsidRPr="009D544D">
              <w:rPr>
                <w:rFonts w:ascii="Angsana New" w:hAnsi="Angsana New" w:cs="Angsana New" w:hint="cs"/>
                <w:color w:val="000000" w:themeColor="text1"/>
                <w:cs/>
              </w:rPr>
              <w:t>2</w:t>
            </w:r>
          </w:p>
        </w:tc>
        <w:tc>
          <w:tcPr>
            <w:tcW w:w="134" w:type="dxa"/>
          </w:tcPr>
          <w:p w14:paraId="0EA7483E" w14:textId="77777777" w:rsidR="00AF279D" w:rsidRPr="009D544D" w:rsidRDefault="00AF279D" w:rsidP="00AF279D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28B1AD6" w14:textId="2CF614A3" w:rsidR="00AF279D" w:rsidRPr="009D544D" w:rsidRDefault="00AF279D" w:rsidP="00AF279D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941,868</w:t>
            </w:r>
          </w:p>
        </w:tc>
      </w:tr>
      <w:tr w:rsidR="00AF279D" w:rsidRPr="00741D6D" w14:paraId="20490B54" w14:textId="77777777" w:rsidTr="00A4183D">
        <w:tc>
          <w:tcPr>
            <w:tcW w:w="3519" w:type="dxa"/>
            <w:shd w:val="clear" w:color="auto" w:fill="auto"/>
            <w:vAlign w:val="center"/>
          </w:tcPr>
          <w:p w14:paraId="7B27C129" w14:textId="77777777" w:rsidR="00AF279D" w:rsidRPr="00D26C19" w:rsidRDefault="00AF279D" w:rsidP="00AF279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pacing w:val="4"/>
              </w:rPr>
            </w:pPr>
            <w:r w:rsidRPr="00D26C19">
              <w:rPr>
                <w:rFonts w:ascii="Angsana New" w:hAnsi="Angsana New" w:cs="Angsana New"/>
                <w:color w:val="000000" w:themeColor="text1"/>
                <w:spacing w:val="4"/>
                <w:u w:val="single"/>
                <w:cs/>
              </w:rPr>
              <w:t>หัก</w:t>
            </w:r>
            <w:r w:rsidRPr="00D26C19">
              <w:rPr>
                <w:rFonts w:ascii="Angsana New" w:hAnsi="Angsana New" w:cs="Angsana New"/>
                <w:color w:val="000000" w:themeColor="text1"/>
                <w:spacing w:val="4"/>
              </w:rPr>
              <w:t>:</w:t>
            </w:r>
            <w:r w:rsidRPr="00D26C19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 xml:space="preserve"> การรับรู้รายได้ตามระดับความก้าวหน้า</w:t>
            </w:r>
          </w:p>
          <w:p w14:paraId="3F2A4B63" w14:textId="77777777" w:rsidR="00AF279D" w:rsidRPr="00D26C19" w:rsidRDefault="00AF279D" w:rsidP="00AF279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D26C19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 xml:space="preserve"> 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422A9391" w14:textId="77777777" w:rsidR="00AF279D" w:rsidRPr="009D544D" w:rsidRDefault="00AF279D" w:rsidP="00AF279D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549AFACB" w14:textId="59503B5B" w:rsidR="00AF279D" w:rsidRPr="009D544D" w:rsidRDefault="00AF279D" w:rsidP="00AF279D">
            <w:pPr>
              <w:tabs>
                <w:tab w:val="decimal" w:pos="1244"/>
              </w:tabs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(543,521)</w:t>
            </w:r>
            <w:r w:rsidR="000F44EA" w:rsidRPr="009D544D">
              <w:rPr>
                <w:rFonts w:ascii="Angsana New" w:hAnsi="Angsana New" w:cs="Angsana New"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4" w:type="dxa"/>
          </w:tcPr>
          <w:p w14:paraId="589411D1" w14:textId="77777777" w:rsidR="00AF279D" w:rsidRPr="009D544D" w:rsidRDefault="00AF279D" w:rsidP="00AF279D">
            <w:pPr>
              <w:tabs>
                <w:tab w:val="decimal" w:pos="1152"/>
                <w:tab w:val="decimal" w:pos="1244"/>
              </w:tabs>
              <w:spacing w:line="400" w:lineRule="exact"/>
              <w:ind w:right="57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386E305" w14:textId="77777777" w:rsidR="00AF279D" w:rsidRPr="009D544D" w:rsidRDefault="00AF279D" w:rsidP="00697B02">
            <w:pPr>
              <w:tabs>
                <w:tab w:val="decimal" w:pos="1244"/>
              </w:tabs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1340F612" w14:textId="18C03ED0" w:rsidR="00AF279D" w:rsidRPr="009D544D" w:rsidRDefault="00AF279D" w:rsidP="00697B02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(586,020)</w:t>
            </w:r>
          </w:p>
        </w:tc>
        <w:tc>
          <w:tcPr>
            <w:tcW w:w="134" w:type="dxa"/>
          </w:tcPr>
          <w:p w14:paraId="3E2CC1EB" w14:textId="77777777" w:rsidR="00AF279D" w:rsidRPr="00697B02" w:rsidRDefault="00AF279D" w:rsidP="00697B02">
            <w:pPr>
              <w:tabs>
                <w:tab w:val="decimal" w:pos="1152"/>
                <w:tab w:val="decimal" w:pos="1244"/>
              </w:tabs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3763B9AC" w14:textId="77777777" w:rsidR="00AF279D" w:rsidRPr="009D544D" w:rsidRDefault="00AF279D" w:rsidP="00697B02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561822BF" w14:textId="128A8675" w:rsidR="00AF279D" w:rsidRPr="009D544D" w:rsidRDefault="00AF279D" w:rsidP="00697B02">
            <w:pPr>
              <w:tabs>
                <w:tab w:val="decimal" w:pos="1244"/>
              </w:tabs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(543,521)</w:t>
            </w:r>
          </w:p>
        </w:tc>
        <w:tc>
          <w:tcPr>
            <w:tcW w:w="134" w:type="dxa"/>
          </w:tcPr>
          <w:p w14:paraId="76F9D313" w14:textId="77777777" w:rsidR="00AF279D" w:rsidRPr="00697B02" w:rsidRDefault="00AF279D" w:rsidP="00697B02">
            <w:pPr>
              <w:tabs>
                <w:tab w:val="decimal" w:pos="1152"/>
                <w:tab w:val="decimal" w:pos="1244"/>
              </w:tabs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66682665" w14:textId="77777777" w:rsidR="00AF279D" w:rsidRPr="009D544D" w:rsidRDefault="00AF279D" w:rsidP="00697B02">
            <w:pPr>
              <w:tabs>
                <w:tab w:val="decimal" w:pos="1244"/>
              </w:tabs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0EA663A3" w14:textId="4495D206" w:rsidR="00AF279D" w:rsidRPr="009D544D" w:rsidRDefault="00AF279D" w:rsidP="00697B02">
            <w:pPr>
              <w:tabs>
                <w:tab w:val="decimal" w:pos="1244"/>
              </w:tabs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(586,020)</w:t>
            </w:r>
          </w:p>
        </w:tc>
      </w:tr>
      <w:tr w:rsidR="00AF279D" w:rsidRPr="00741D6D" w14:paraId="6D9033A8" w14:textId="77777777" w:rsidTr="00A4183D">
        <w:tc>
          <w:tcPr>
            <w:tcW w:w="3519" w:type="dxa"/>
            <w:shd w:val="clear" w:color="auto" w:fill="auto"/>
            <w:vAlign w:val="center"/>
          </w:tcPr>
          <w:p w14:paraId="2D446850" w14:textId="77777777" w:rsidR="00AF279D" w:rsidRPr="00A534F5" w:rsidRDefault="00AF279D" w:rsidP="00AF279D">
            <w:pPr>
              <w:spacing w:line="40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46293E3" w14:textId="26B1133B" w:rsidR="00AF279D" w:rsidRPr="009D544D" w:rsidRDefault="00AF279D" w:rsidP="00AF279D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303,311</w:t>
            </w:r>
          </w:p>
        </w:tc>
        <w:tc>
          <w:tcPr>
            <w:tcW w:w="134" w:type="dxa"/>
          </w:tcPr>
          <w:p w14:paraId="44D0489A" w14:textId="77777777" w:rsidR="00AF279D" w:rsidRPr="009D544D" w:rsidRDefault="00AF279D" w:rsidP="00AF279D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57E0D52" w14:textId="1FB7554D" w:rsidR="00AF279D" w:rsidRPr="009D544D" w:rsidRDefault="00AF279D" w:rsidP="00AF279D">
            <w:pPr>
              <w:spacing w:line="400" w:lineRule="exact"/>
              <w:ind w:right="86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355,848</w:t>
            </w:r>
          </w:p>
        </w:tc>
        <w:tc>
          <w:tcPr>
            <w:tcW w:w="134" w:type="dxa"/>
          </w:tcPr>
          <w:p w14:paraId="4FD1C04E" w14:textId="77777777" w:rsidR="00AF279D" w:rsidRPr="009D544D" w:rsidRDefault="00AF279D" w:rsidP="00AF279D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CB4F0C" w14:textId="549BF111" w:rsidR="00AF279D" w:rsidRPr="009D544D" w:rsidRDefault="00AF279D" w:rsidP="00AF279D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303,311</w:t>
            </w:r>
          </w:p>
        </w:tc>
        <w:tc>
          <w:tcPr>
            <w:tcW w:w="134" w:type="dxa"/>
          </w:tcPr>
          <w:p w14:paraId="5EA4499D" w14:textId="77777777" w:rsidR="00AF279D" w:rsidRPr="009D544D" w:rsidRDefault="00AF279D" w:rsidP="00AF279D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FA8E619" w14:textId="1CF056B9" w:rsidR="00AF279D" w:rsidRPr="009D544D" w:rsidRDefault="00AF279D" w:rsidP="00AF279D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D544D">
              <w:rPr>
                <w:rFonts w:ascii="Angsana New" w:hAnsi="Angsana New" w:cs="Angsana New"/>
                <w:color w:val="000000" w:themeColor="text1"/>
              </w:rPr>
              <w:t>355,848</w:t>
            </w:r>
          </w:p>
        </w:tc>
      </w:tr>
    </w:tbl>
    <w:p w14:paraId="39D25E39" w14:textId="567578B6" w:rsidR="002544BC" w:rsidRPr="00741D6D" w:rsidRDefault="002544BC" w:rsidP="00741D6D">
      <w:pPr>
        <w:spacing w:line="3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995A996" w14:textId="0021F734" w:rsidR="00D17293" w:rsidRPr="00DE6559" w:rsidRDefault="00EE4E5A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DE655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6</w:t>
      </w:r>
      <w:r w:rsidR="00D17293" w:rsidRPr="00DE655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DE655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DE655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สินค้าคงเหลือ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741D6D" w:rsidRPr="00DE6559" w14:paraId="5B785174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6D97A0AD" w14:textId="77777777" w:rsidR="00D17293" w:rsidRPr="00DE655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FC0E19" w14:textId="77777777" w:rsidR="00D17293" w:rsidRPr="00DE655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1CB5BBA9" w14:textId="77777777" w:rsidR="00D17293" w:rsidRPr="00DE655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2ED0F80" w14:textId="77777777" w:rsidR="00D17293" w:rsidRPr="00DE6559" w:rsidRDefault="00D17293" w:rsidP="00741D6D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DE6559">
              <w:rPr>
                <w:rFonts w:ascii="Angsana New" w:hAnsi="Angsana New" w:cs="Angsana New"/>
                <w:color w:val="000000" w:themeColor="text1"/>
              </w:rPr>
              <w:t>(</w:t>
            </w:r>
            <w:r w:rsidRPr="00DE6559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DE6559">
              <w:rPr>
                <w:rFonts w:ascii="Angsana New" w:hAnsi="Angsana New" w:cs="Angsana New"/>
                <w:color w:val="000000" w:themeColor="text1"/>
              </w:rPr>
              <w:t xml:space="preserve">: </w:t>
            </w:r>
            <w:r w:rsidRPr="00DE6559">
              <w:rPr>
                <w:rFonts w:ascii="Angsana New" w:hAnsi="Angsana New" w:cs="Angsana New"/>
                <w:color w:val="000000" w:themeColor="text1"/>
                <w:cs/>
              </w:rPr>
              <w:t>พันบาท</w:t>
            </w:r>
            <w:r w:rsidRPr="00DE6559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741D6D" w:rsidRPr="00DE6559" w14:paraId="4FD41E1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31D9B293" w14:textId="77777777" w:rsidR="00D17293" w:rsidRPr="00DE655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A47D4F" w14:textId="77777777" w:rsidR="00D17293" w:rsidRPr="00DE655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DE6559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C67F340" w14:textId="77777777" w:rsidR="00D17293" w:rsidRPr="00DE655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BB6E4" w14:textId="77777777" w:rsidR="00D17293" w:rsidRPr="00DE655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DE6559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FA7A45" w14:paraId="2FC3BFE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179373AF" w14:textId="77777777" w:rsidR="00D17293" w:rsidRPr="00DE655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EC9C8CF" w14:textId="71CB2DE4" w:rsidR="00D17293" w:rsidRPr="00DE6559" w:rsidRDefault="00484F05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DE6559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DE6559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DE6559">
              <w:rPr>
                <w:rFonts w:ascii="Angsana New" w:hAnsi="Angsana New" w:cs="Angsana New"/>
                <w:color w:val="000000" w:themeColor="text1"/>
              </w:rPr>
              <w:t>1</w:t>
            </w:r>
            <w:r w:rsidR="00424121" w:rsidRPr="00DE655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6417BA" w:rsidRPr="00DE6559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DE6559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DE6559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DE6559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E296492" w14:textId="77777777" w:rsidR="00D17293" w:rsidRPr="00DE655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50417CB" w14:textId="64B156EA" w:rsidR="00D17293" w:rsidRPr="00DE655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DE6559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DE6559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DE6559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DE6559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EE4E5A" w:rsidRPr="00DE6559">
              <w:rPr>
                <w:rFonts w:ascii="Angsana New" w:hAnsi="Angsana New" w:cs="Angsana New"/>
                <w:color w:val="000000" w:themeColor="text1"/>
                <w:spacing w:val="-4"/>
              </w:rPr>
              <w:t>6</w:t>
            </w:r>
          </w:p>
        </w:tc>
        <w:tc>
          <w:tcPr>
            <w:tcW w:w="134" w:type="dxa"/>
          </w:tcPr>
          <w:p w14:paraId="4911B02C" w14:textId="77777777" w:rsidR="00D17293" w:rsidRPr="00DE655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6A05144" w14:textId="3FCF2A33" w:rsidR="00D17293" w:rsidRPr="00DE6559" w:rsidRDefault="00484F05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DE6559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DE6559">
              <w:rPr>
                <w:rFonts w:ascii="Angsana New" w:hAnsi="Angsana New" w:cs="Angsana New"/>
                <w:color w:val="000000" w:themeColor="text1"/>
              </w:rPr>
              <w:t>3</w:t>
            </w:r>
            <w:r w:rsidR="006417BA" w:rsidRPr="00DE6559">
              <w:rPr>
                <w:rFonts w:ascii="Angsana New" w:hAnsi="Angsana New" w:cs="Angsana New"/>
                <w:color w:val="000000" w:themeColor="text1"/>
              </w:rPr>
              <w:t>1</w:t>
            </w:r>
            <w:r w:rsidR="00424121" w:rsidRPr="00DE6559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6417BA" w:rsidRPr="00DE6559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="00AE6565" w:rsidRPr="00DE6559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AE6565" w:rsidRPr="00DE6559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DE6559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F5A69E9" w14:textId="77777777" w:rsidR="00D17293" w:rsidRPr="00DE655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9DB8B5" w14:textId="5E9FD6AD" w:rsidR="00D17293" w:rsidRPr="00DE655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DE6559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DE6559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DE6559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DE6559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EE4E5A" w:rsidRPr="00DE6559">
              <w:rPr>
                <w:rFonts w:ascii="Angsana New" w:hAnsi="Angsana New" w:cs="Angsana New"/>
                <w:color w:val="000000" w:themeColor="text1"/>
                <w:spacing w:val="-4"/>
              </w:rPr>
              <w:t>6</w:t>
            </w:r>
          </w:p>
        </w:tc>
      </w:tr>
      <w:tr w:rsidR="00741D6D" w:rsidRPr="00FA7A45" w14:paraId="7BDF3092" w14:textId="77777777" w:rsidTr="00741D6D">
        <w:tc>
          <w:tcPr>
            <w:tcW w:w="3519" w:type="dxa"/>
            <w:shd w:val="clear" w:color="auto" w:fill="auto"/>
          </w:tcPr>
          <w:p w14:paraId="0EEED9AA" w14:textId="77777777" w:rsidR="00EE4E5A" w:rsidRPr="00CF0CC2" w:rsidRDefault="00EE4E5A" w:rsidP="00741D6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CF0CC2">
              <w:rPr>
                <w:rFonts w:ascii="Angsana New" w:hAnsi="Angsana New" w:cs="Angsana New"/>
                <w:color w:val="000000" w:themeColor="text1"/>
                <w:cs/>
              </w:rPr>
              <w:t>ค่าอุปกรณ์และต้นทุนในการบำรุง</w:t>
            </w:r>
          </w:p>
          <w:p w14:paraId="7C2116B0" w14:textId="77777777" w:rsidR="00EE4E5A" w:rsidRPr="00CF0CC2" w:rsidRDefault="00EE4E5A" w:rsidP="00741D6D">
            <w:pPr>
              <w:tabs>
                <w:tab w:val="left" w:pos="292"/>
              </w:tabs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CF0CC2">
              <w:rPr>
                <w:rFonts w:ascii="Angsana New" w:hAnsi="Angsana New" w:cs="Angsana New"/>
                <w:color w:val="000000" w:themeColor="text1"/>
              </w:rPr>
              <w:tab/>
            </w:r>
            <w:r w:rsidRPr="00CF0CC2">
              <w:rPr>
                <w:rFonts w:ascii="Angsana New" w:hAnsi="Angsana New" w:cs="Angsana New"/>
                <w:color w:val="000000" w:themeColor="text1"/>
                <w:cs/>
              </w:rPr>
              <w:t>รักษารอการรับรู้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70462A" w14:textId="4EE5DD91" w:rsidR="00EE4E5A" w:rsidRPr="00CF0CC2" w:rsidRDefault="00313461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CF0CC2">
              <w:rPr>
                <w:rFonts w:ascii="Angsana New" w:hAnsi="Angsana New" w:cs="Angsana New"/>
                <w:color w:val="000000" w:themeColor="text1"/>
              </w:rPr>
              <w:t>9,145</w:t>
            </w:r>
          </w:p>
        </w:tc>
        <w:tc>
          <w:tcPr>
            <w:tcW w:w="134" w:type="dxa"/>
          </w:tcPr>
          <w:p w14:paraId="1A408636" w14:textId="77777777" w:rsidR="00EE4E5A" w:rsidRPr="00CF0CC2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4795B4F" w14:textId="51ADF270" w:rsidR="00EE4E5A" w:rsidRPr="00CF0CC2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CF0CC2">
              <w:rPr>
                <w:rFonts w:ascii="Angsana New" w:hAnsi="Angsana New" w:cs="Angsana New"/>
                <w:color w:val="000000" w:themeColor="text1"/>
              </w:rPr>
              <w:t>11,046</w:t>
            </w:r>
          </w:p>
        </w:tc>
        <w:tc>
          <w:tcPr>
            <w:tcW w:w="134" w:type="dxa"/>
          </w:tcPr>
          <w:p w14:paraId="7EB0C036" w14:textId="77777777" w:rsidR="00EE4E5A" w:rsidRPr="00CF0CC2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DCAC1A4" w14:textId="54B68638" w:rsidR="00EE4E5A" w:rsidRPr="00CF0CC2" w:rsidRDefault="00F409F0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CF0CC2">
              <w:rPr>
                <w:rFonts w:ascii="Angsana New" w:hAnsi="Angsana New" w:cs="Angsana New"/>
                <w:color w:val="000000" w:themeColor="text1"/>
                <w:cs/>
              </w:rPr>
              <w:t>9</w:t>
            </w:r>
            <w:r w:rsidRPr="00CF0CC2">
              <w:rPr>
                <w:rFonts w:ascii="Angsana New" w:hAnsi="Angsana New" w:cs="Angsana New"/>
                <w:color w:val="000000" w:themeColor="text1"/>
              </w:rPr>
              <w:t>,</w:t>
            </w:r>
            <w:r w:rsidRPr="00CF0CC2">
              <w:rPr>
                <w:rFonts w:ascii="Angsana New" w:hAnsi="Angsana New" w:cs="Angsana New"/>
                <w:color w:val="000000" w:themeColor="text1"/>
                <w:cs/>
              </w:rPr>
              <w:t>119</w:t>
            </w:r>
          </w:p>
        </w:tc>
        <w:tc>
          <w:tcPr>
            <w:tcW w:w="134" w:type="dxa"/>
          </w:tcPr>
          <w:p w14:paraId="46738B51" w14:textId="77777777" w:rsidR="00EE4E5A" w:rsidRPr="00CF0CC2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9B47AFD" w14:textId="116150ED" w:rsidR="00EE4E5A" w:rsidRPr="00CF0CC2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CF0CC2">
              <w:rPr>
                <w:rFonts w:ascii="Angsana New" w:hAnsi="Angsana New" w:cs="Angsana New"/>
                <w:color w:val="000000" w:themeColor="text1"/>
              </w:rPr>
              <w:t>10,701</w:t>
            </w:r>
          </w:p>
        </w:tc>
      </w:tr>
      <w:tr w:rsidR="00EE4E5A" w:rsidRPr="00741D6D" w14:paraId="54626B82" w14:textId="77777777" w:rsidTr="0089420B">
        <w:tc>
          <w:tcPr>
            <w:tcW w:w="3519" w:type="dxa"/>
            <w:shd w:val="clear" w:color="auto" w:fill="auto"/>
          </w:tcPr>
          <w:p w14:paraId="3C574A20" w14:textId="77777777" w:rsidR="00EE4E5A" w:rsidRPr="00CF0CC2" w:rsidRDefault="00EE4E5A" w:rsidP="00741D6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CF0CC2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BC3757A" w14:textId="619229F6" w:rsidR="00EE4E5A" w:rsidRPr="00CF0CC2" w:rsidRDefault="00313461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CF0CC2">
              <w:rPr>
                <w:rFonts w:ascii="Angsana New" w:hAnsi="Angsana New" w:cs="Angsana New"/>
                <w:color w:val="000000" w:themeColor="text1"/>
              </w:rPr>
              <w:t>9,145</w:t>
            </w:r>
          </w:p>
        </w:tc>
        <w:tc>
          <w:tcPr>
            <w:tcW w:w="134" w:type="dxa"/>
          </w:tcPr>
          <w:p w14:paraId="147ED0F2" w14:textId="77777777" w:rsidR="00EE4E5A" w:rsidRPr="00CF0CC2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0227EB2" w14:textId="765EC683" w:rsidR="00EE4E5A" w:rsidRPr="00CF0CC2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CF0CC2">
              <w:rPr>
                <w:rFonts w:ascii="Angsana New" w:hAnsi="Angsana New" w:cs="Angsana New"/>
                <w:color w:val="000000" w:themeColor="text1"/>
              </w:rPr>
              <w:t>11,046</w:t>
            </w:r>
          </w:p>
        </w:tc>
        <w:tc>
          <w:tcPr>
            <w:tcW w:w="134" w:type="dxa"/>
          </w:tcPr>
          <w:p w14:paraId="26636801" w14:textId="77777777" w:rsidR="00EE4E5A" w:rsidRPr="00CF0CC2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99B312" w14:textId="580B8F6F" w:rsidR="00EE4E5A" w:rsidRPr="00CF0CC2" w:rsidRDefault="00F409F0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CF0CC2">
              <w:rPr>
                <w:rFonts w:ascii="Angsana New" w:hAnsi="Angsana New" w:cs="Angsana New"/>
                <w:color w:val="000000" w:themeColor="text1"/>
                <w:cs/>
              </w:rPr>
              <w:t>9</w:t>
            </w:r>
            <w:r w:rsidRPr="00CF0CC2">
              <w:rPr>
                <w:rFonts w:ascii="Angsana New" w:hAnsi="Angsana New" w:cs="Angsana New"/>
                <w:color w:val="000000" w:themeColor="text1"/>
              </w:rPr>
              <w:t>,</w:t>
            </w:r>
            <w:r w:rsidRPr="00CF0CC2">
              <w:rPr>
                <w:rFonts w:ascii="Angsana New" w:hAnsi="Angsana New" w:cs="Angsana New"/>
                <w:color w:val="000000" w:themeColor="text1"/>
                <w:cs/>
              </w:rPr>
              <w:t>119</w:t>
            </w:r>
          </w:p>
        </w:tc>
        <w:tc>
          <w:tcPr>
            <w:tcW w:w="134" w:type="dxa"/>
          </w:tcPr>
          <w:p w14:paraId="7977A907" w14:textId="77777777" w:rsidR="00EE4E5A" w:rsidRPr="00CF0CC2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E9C7C88" w14:textId="52653745" w:rsidR="00EE4E5A" w:rsidRPr="00CF0CC2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CF0CC2">
              <w:rPr>
                <w:rFonts w:ascii="Angsana New" w:hAnsi="Angsana New" w:cs="Angsana New"/>
                <w:color w:val="000000" w:themeColor="text1"/>
              </w:rPr>
              <w:t>10,701</w:t>
            </w:r>
          </w:p>
        </w:tc>
      </w:tr>
    </w:tbl>
    <w:p w14:paraId="5EC34F0A" w14:textId="77777777" w:rsidR="00D41CD7" w:rsidRPr="00741D6D" w:rsidRDefault="00D41CD7" w:rsidP="00741D6D">
      <w:pPr>
        <w:spacing w:line="42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5BC134B" w14:textId="05668913" w:rsidR="00D17293" w:rsidRPr="00CF0CC2" w:rsidRDefault="00EE4E5A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CF0CC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="00D17293" w:rsidRPr="00CF0CC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F0CC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CF0CC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เงินฝากธนาคารที่มีภาระค้ำประกัน</w:t>
      </w:r>
    </w:p>
    <w:p w14:paraId="1B3CE3DD" w14:textId="5865D816" w:rsidR="00D17293" w:rsidRPr="00296A7B" w:rsidRDefault="002057E9" w:rsidP="00741D6D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F0CC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เงินฝากธนาคารที่มีภาระค้ำประกัน</w:t>
      </w:r>
      <w:r w:rsidR="00D17293" w:rsidRPr="00CF0CC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CF0CC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คือ </w:t>
      </w:r>
      <w:r w:rsidR="00D17293" w:rsidRPr="00CF0CC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เงินฝากออมทรัพย์และเงินฝากประจำ</w:t>
      </w:r>
      <w:r w:rsidR="00D760C5" w:rsidRPr="00CF0CC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17293" w:rsidRPr="00CF0CC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ซึ่งบริษัท</w:t>
      </w:r>
      <w:r w:rsidR="00D760C5" w:rsidRPr="00CF0CC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ได้นำไป</w:t>
      </w:r>
      <w:r w:rsidR="0099164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           </w:t>
      </w:r>
      <w:r w:rsidR="00D760C5" w:rsidRPr="00CF0CC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ค้ำประกันการออกหนังสือค้ำประกันจากธนาคารบางส่วน </w:t>
      </w:r>
      <w:r w:rsidR="00D17293" w:rsidRPr="00CF0CC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และบริษัทย่อยได้นำไปค้ำประกัน</w:t>
      </w:r>
      <w:r w:rsidR="00D760C5" w:rsidRPr="00CF0CC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วงเงินสินเชื่อ</w:t>
      </w:r>
      <w:r w:rsidR="00826237" w:rsidRPr="00CF0CC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จากธนาคาร</w:t>
      </w:r>
      <w:r w:rsidR="0099164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</w:t>
      </w:r>
    </w:p>
    <w:p w14:paraId="74FDFC13" w14:textId="34A837DB" w:rsidR="00EE4E5A" w:rsidRDefault="00EE4E5A" w:rsidP="00741D6D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347396D0" w14:textId="77777777" w:rsidR="00DE6559" w:rsidRPr="00741D6D" w:rsidRDefault="00DE6559" w:rsidP="00741D6D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66B11E67" w14:textId="77777777" w:rsidR="00EE4E5A" w:rsidRPr="00A534F5" w:rsidRDefault="00EE4E5A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96A7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8.</w:t>
      </w:r>
      <w:r w:rsidRPr="00296A7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สินทรัพย์ที่มีไว้เพื่อให้เช่า</w:t>
      </w:r>
    </w:p>
    <w:p w14:paraId="217C04A0" w14:textId="36CD498B" w:rsidR="00EE4E5A" w:rsidRPr="00A534F5" w:rsidRDefault="00EE4E5A" w:rsidP="00715DC9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รายการเปลี่ยนแปลงของบัญชีสินทรัพย์ที่มีไว้เพื่อให้เช่าสำหรับงวด</w:t>
      </w:r>
      <w:r w:rsidR="00296A7B" w:rsidRPr="00A534F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สาม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31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A534F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มีนาคม 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2567 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tbl>
      <w:tblPr>
        <w:tblW w:w="8505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5448"/>
        <w:gridCol w:w="567"/>
        <w:gridCol w:w="364"/>
        <w:gridCol w:w="2126"/>
      </w:tblGrid>
      <w:tr w:rsidR="00741D6D" w:rsidRPr="00715DC9" w14:paraId="780AF24B" w14:textId="77777777" w:rsidTr="00F12EBC">
        <w:tc>
          <w:tcPr>
            <w:tcW w:w="5448" w:type="dxa"/>
          </w:tcPr>
          <w:p w14:paraId="2DCA44E5" w14:textId="77777777" w:rsidR="00EE4E5A" w:rsidRPr="00A534F5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" w:type="dxa"/>
          </w:tcPr>
          <w:p w14:paraId="43C1C5B4" w14:textId="77777777" w:rsidR="00EE4E5A" w:rsidRPr="00A534F5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7BCA7349" w14:textId="77777777" w:rsidR="00EE4E5A" w:rsidRPr="00A534F5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B5C31D" w14:textId="77777777" w:rsidR="00EE4E5A" w:rsidRPr="00A534F5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741D6D" w:rsidRPr="00715DC9" w14:paraId="103C4592" w14:textId="77777777" w:rsidTr="00F12EBC">
        <w:tc>
          <w:tcPr>
            <w:tcW w:w="5448" w:type="dxa"/>
          </w:tcPr>
          <w:p w14:paraId="56FE2161" w14:textId="77777777" w:rsidR="00EE4E5A" w:rsidRPr="00A534F5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14:paraId="6E536312" w14:textId="77777777" w:rsidR="00EE4E5A" w:rsidRPr="00A534F5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100CABC5" w14:textId="77777777" w:rsidR="00EE4E5A" w:rsidRPr="00A534F5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1264C5A" w14:textId="77777777" w:rsidR="00EE4E5A" w:rsidRPr="00A534F5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454C03D8" w14:textId="77777777" w:rsidR="00EE4E5A" w:rsidRPr="00A534F5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41D6D" w:rsidRPr="00715DC9" w14:paraId="5079D532" w14:textId="77777777" w:rsidTr="00F12EBC">
        <w:tc>
          <w:tcPr>
            <w:tcW w:w="5448" w:type="dxa"/>
            <w:hideMark/>
          </w:tcPr>
          <w:p w14:paraId="7345AC2E" w14:textId="77777777" w:rsidR="00EE4E5A" w:rsidRPr="00A534F5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</w:pPr>
            <w:r w:rsidRPr="00A534F5"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567" w:type="dxa"/>
          </w:tcPr>
          <w:p w14:paraId="52EB5F1D" w14:textId="77777777" w:rsidR="00EE4E5A" w:rsidRPr="00A534F5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AACC5DC" w14:textId="77777777" w:rsidR="00EE4E5A" w:rsidRPr="00A534F5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2F5918" w14:textId="77777777" w:rsidR="00EE4E5A" w:rsidRPr="00A534F5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</w:tr>
      <w:tr w:rsidR="00741D6D" w:rsidRPr="00715DC9" w14:paraId="25D2CA42" w14:textId="77777777" w:rsidTr="00F12EBC">
        <w:tc>
          <w:tcPr>
            <w:tcW w:w="5448" w:type="dxa"/>
            <w:hideMark/>
          </w:tcPr>
          <w:p w14:paraId="6CF4B315" w14:textId="3EE2F876" w:rsidR="00EE4E5A" w:rsidRPr="00A534F5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ธันวาคม </w:t>
            </w: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Pr="00A534F5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567" w:type="dxa"/>
          </w:tcPr>
          <w:p w14:paraId="02871742" w14:textId="77777777" w:rsidR="00EE4E5A" w:rsidRPr="00A534F5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1393DE60" w14:textId="77777777" w:rsidR="00EE4E5A" w:rsidRPr="00A534F5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hideMark/>
          </w:tcPr>
          <w:p w14:paraId="2AC6C07A" w14:textId="1CEA7C8A" w:rsidR="00EE4E5A" w:rsidRPr="00A534F5" w:rsidRDefault="00296A7B" w:rsidP="00296A7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606,488</w:t>
            </w:r>
          </w:p>
        </w:tc>
      </w:tr>
      <w:tr w:rsidR="00020209" w:rsidRPr="00715DC9" w14:paraId="291E11CF" w14:textId="77777777" w:rsidTr="00F12EBC">
        <w:tc>
          <w:tcPr>
            <w:tcW w:w="5448" w:type="dxa"/>
            <w:hideMark/>
          </w:tcPr>
          <w:p w14:paraId="22A619D3" w14:textId="77777777" w:rsidR="00020209" w:rsidRPr="00A534F5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ซื้อสินทรัพย์เพิ่มระหว่างงวด</w:t>
            </w:r>
          </w:p>
        </w:tc>
        <w:tc>
          <w:tcPr>
            <w:tcW w:w="567" w:type="dxa"/>
          </w:tcPr>
          <w:p w14:paraId="593970F1" w14:textId="77777777" w:rsidR="00020209" w:rsidRPr="00A534F5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0BAEBDB9" w14:textId="77777777" w:rsidR="00020209" w:rsidRPr="00A534F5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auto"/>
          </w:tcPr>
          <w:p w14:paraId="49B11276" w14:textId="21B65CFA" w:rsidR="00020209" w:rsidRPr="00A534F5" w:rsidRDefault="00020209" w:rsidP="00020209">
            <w:pPr>
              <w:spacing w:line="400" w:lineRule="exact"/>
              <w:ind w:right="22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534F5">
              <w:t>-</w:t>
            </w:r>
          </w:p>
        </w:tc>
      </w:tr>
      <w:tr w:rsidR="00020209" w:rsidRPr="00715DC9" w14:paraId="4CE44BE1" w14:textId="77777777" w:rsidTr="00F12EBC">
        <w:tc>
          <w:tcPr>
            <w:tcW w:w="5448" w:type="dxa"/>
            <w:hideMark/>
          </w:tcPr>
          <w:p w14:paraId="019DFCFB" w14:textId="77777777" w:rsidR="00020209" w:rsidRPr="00A534F5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567" w:type="dxa"/>
          </w:tcPr>
          <w:p w14:paraId="24FEE74D" w14:textId="77777777" w:rsidR="00020209" w:rsidRPr="00A534F5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61FC3EB4" w14:textId="77777777" w:rsidR="00020209" w:rsidRPr="00A534F5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auto"/>
          </w:tcPr>
          <w:p w14:paraId="24FE5A8B" w14:textId="09586908" w:rsidR="00020209" w:rsidRPr="00A534F5" w:rsidRDefault="00020209" w:rsidP="00CF1D3D">
            <w:pPr>
              <w:tabs>
                <w:tab w:val="left" w:pos="1914"/>
              </w:tabs>
              <w:spacing w:line="40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(37,18</w:t>
            </w:r>
            <w:r w:rsidRPr="00A534F5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9</w:t>
            </w: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020209" w:rsidRPr="00715DC9" w14:paraId="5EEEF329" w14:textId="77777777" w:rsidTr="00F12EBC">
        <w:tc>
          <w:tcPr>
            <w:tcW w:w="5448" w:type="dxa"/>
            <w:hideMark/>
          </w:tcPr>
          <w:p w14:paraId="6D3FD838" w14:textId="7B17ED0F" w:rsidR="00020209" w:rsidRPr="00A534F5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  <w:r w:rsidRPr="00A534F5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 xml:space="preserve"> มีนาคม</w:t>
            </w: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Pr="00A534F5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567" w:type="dxa"/>
          </w:tcPr>
          <w:p w14:paraId="4556C23F" w14:textId="77777777" w:rsidR="00020209" w:rsidRPr="00A534F5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C66C5ED" w14:textId="77777777" w:rsidR="00020209" w:rsidRPr="00A534F5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7DC3E32B" w14:textId="340401FC" w:rsidR="00020209" w:rsidRPr="00A534F5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569,</w:t>
            </w:r>
            <w:r w:rsidRPr="00A534F5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299</w:t>
            </w:r>
          </w:p>
        </w:tc>
      </w:tr>
    </w:tbl>
    <w:p w14:paraId="0FF3668E" w14:textId="77777777" w:rsidR="00EE4E5A" w:rsidRPr="00A534F5" w:rsidRDefault="00EE4E5A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A534F5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A534F5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</w:p>
    <w:p w14:paraId="07B21654" w14:textId="5A1F4503" w:rsidR="00EE4E5A" w:rsidRPr="00A534F5" w:rsidRDefault="00EE4E5A" w:rsidP="00715DC9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Pr="00A534F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มีนาคม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มีจำนวนเงินขั้นต่ำของรายได้ค่าเช่าในอนาคตทั้งสิ้นภายใต้สัญญาเช่าดำเนินงานที่ไม่อาจบอกเลิกได้ แสดงตามจำนวนเงินในสัญญาดังนี้</w:t>
      </w:r>
    </w:p>
    <w:tbl>
      <w:tblPr>
        <w:tblW w:w="854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81"/>
        <w:gridCol w:w="1172"/>
        <w:gridCol w:w="426"/>
        <w:gridCol w:w="2163"/>
      </w:tblGrid>
      <w:tr w:rsidR="00741D6D" w:rsidRPr="00741D6D" w14:paraId="036A5B43" w14:textId="77777777" w:rsidTr="00F12EBC">
        <w:trPr>
          <w:cantSplit/>
        </w:trPr>
        <w:tc>
          <w:tcPr>
            <w:tcW w:w="4781" w:type="dxa"/>
          </w:tcPr>
          <w:p w14:paraId="560F4598" w14:textId="77777777" w:rsidR="00EE4E5A" w:rsidRPr="00641EA8" w:rsidRDefault="00EE4E5A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 w14:paraId="22EDB116" w14:textId="77777777" w:rsidR="00EE4E5A" w:rsidRPr="00641EA8" w:rsidRDefault="00EE4E5A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14:paraId="13AF5CCE" w14:textId="77777777" w:rsidR="00EE4E5A" w:rsidRPr="00641EA8" w:rsidRDefault="00EE4E5A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880D13" w14:textId="77777777" w:rsidR="00EE4E5A" w:rsidRPr="00641EA8" w:rsidRDefault="00EE4E5A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741D6D" w:rsidRPr="00741D6D" w14:paraId="14A5ABB1" w14:textId="77777777" w:rsidTr="00F12EBC">
        <w:trPr>
          <w:cantSplit/>
        </w:trPr>
        <w:tc>
          <w:tcPr>
            <w:tcW w:w="4781" w:type="dxa"/>
          </w:tcPr>
          <w:p w14:paraId="223BC626" w14:textId="77777777" w:rsidR="00EE4E5A" w:rsidRPr="00641EA8" w:rsidRDefault="00EE4E5A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14:paraId="6A2D6B1B" w14:textId="77777777" w:rsidR="00EE4E5A" w:rsidRPr="00641EA8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6B72D9B3" w14:textId="77777777" w:rsidR="00EE4E5A" w:rsidRPr="00641EA8" w:rsidRDefault="00EE4E5A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016A1A3" w14:textId="77777777" w:rsidR="00EE4E5A" w:rsidRPr="00641EA8" w:rsidRDefault="00EE4E5A" w:rsidP="00741D6D">
            <w:pPr>
              <w:spacing w:line="3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6F43BC8F" w14:textId="77777777" w:rsidR="00EE4E5A" w:rsidRPr="00641EA8" w:rsidRDefault="00EE4E5A" w:rsidP="00741D6D">
            <w:pPr>
              <w:spacing w:line="34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41D6D" w:rsidRPr="00741D6D" w14:paraId="15292CE8" w14:textId="77777777" w:rsidTr="00F12EBC">
        <w:trPr>
          <w:cantSplit/>
        </w:trPr>
        <w:tc>
          <w:tcPr>
            <w:tcW w:w="4781" w:type="dxa"/>
            <w:hideMark/>
          </w:tcPr>
          <w:p w14:paraId="32B874F3" w14:textId="77777777" w:rsidR="00EE4E5A" w:rsidRPr="00641EA8" w:rsidRDefault="00EE4E5A" w:rsidP="00741D6D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400" w:lineRule="exact"/>
              <w:ind w:left="540" w:hanging="599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ไม่เกิน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  <w:vAlign w:val="bottom"/>
          </w:tcPr>
          <w:p w14:paraId="696B6B56" w14:textId="77777777" w:rsidR="00EE4E5A" w:rsidRPr="00641EA8" w:rsidRDefault="00EE4E5A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26" w:type="dxa"/>
          </w:tcPr>
          <w:p w14:paraId="5901B302" w14:textId="77777777" w:rsidR="00EE4E5A" w:rsidRPr="00641EA8" w:rsidRDefault="00EE4E5A" w:rsidP="00741D6D">
            <w:pPr>
              <w:keepNext/>
              <w:tabs>
                <w:tab w:val="left" w:pos="284"/>
                <w:tab w:val="left" w:pos="900"/>
                <w:tab w:val="left" w:pos="1080"/>
                <w:tab w:val="left" w:pos="1260"/>
                <w:tab w:val="left" w:pos="3600"/>
                <w:tab w:val="left" w:pos="4500"/>
              </w:tabs>
              <w:spacing w:line="400" w:lineRule="exact"/>
              <w:ind w:left="-1530" w:right="18" w:firstLine="1530"/>
              <w:jc w:val="center"/>
              <w:outlineLvl w:val="7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3D3BBA" w14:textId="54EA3688" w:rsidR="00EE4E5A" w:rsidRPr="00641EA8" w:rsidRDefault="00641EA8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169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400</w:t>
            </w:r>
          </w:p>
        </w:tc>
      </w:tr>
      <w:tr w:rsidR="00741D6D" w:rsidRPr="00741D6D" w14:paraId="46792899" w14:textId="77777777" w:rsidTr="00F12EBC">
        <w:trPr>
          <w:cantSplit/>
        </w:trPr>
        <w:tc>
          <w:tcPr>
            <w:tcW w:w="4781" w:type="dxa"/>
            <w:hideMark/>
          </w:tcPr>
          <w:p w14:paraId="67AC8E0E" w14:textId="77777777" w:rsidR="00EE4E5A" w:rsidRPr="00641EA8" w:rsidRDefault="00EE4E5A" w:rsidP="00741D6D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400" w:lineRule="exact"/>
              <w:ind w:left="540" w:hanging="599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เกิน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 แต่ไม่เกิน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5 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vAlign w:val="bottom"/>
          </w:tcPr>
          <w:p w14:paraId="61D29DC1" w14:textId="77777777" w:rsidR="00EE4E5A" w:rsidRPr="00641EA8" w:rsidRDefault="00EE4E5A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26" w:type="dxa"/>
          </w:tcPr>
          <w:p w14:paraId="67FAD9D1" w14:textId="77777777" w:rsidR="00EE4E5A" w:rsidRPr="00641EA8" w:rsidRDefault="00EE4E5A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D830590" w14:textId="7F673F33" w:rsidR="00EE4E5A" w:rsidRPr="00641EA8" w:rsidRDefault="00641EA8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487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449</w:t>
            </w:r>
          </w:p>
        </w:tc>
      </w:tr>
      <w:tr w:rsidR="00EE4E5A" w:rsidRPr="00741D6D" w14:paraId="5941656C" w14:textId="77777777" w:rsidTr="00F12EBC">
        <w:trPr>
          <w:cantSplit/>
          <w:trHeight w:val="51"/>
        </w:trPr>
        <w:tc>
          <w:tcPr>
            <w:tcW w:w="4781" w:type="dxa"/>
            <w:hideMark/>
          </w:tcPr>
          <w:p w14:paraId="311753C5" w14:textId="77777777" w:rsidR="00EE4E5A" w:rsidRPr="00641EA8" w:rsidRDefault="00EE4E5A" w:rsidP="00741D6D">
            <w:pPr>
              <w:tabs>
                <w:tab w:val="left" w:pos="284"/>
                <w:tab w:val="left" w:pos="565"/>
                <w:tab w:val="left" w:pos="817"/>
                <w:tab w:val="left" w:pos="1276"/>
                <w:tab w:val="left" w:pos="3600"/>
                <w:tab w:val="left" w:pos="4500"/>
              </w:tabs>
              <w:spacing w:line="400" w:lineRule="exact"/>
              <w:ind w:left="540" w:hanging="540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ab/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172" w:type="dxa"/>
            <w:tcBorders>
              <w:left w:val="nil"/>
              <w:right w:val="nil"/>
            </w:tcBorders>
            <w:vAlign w:val="bottom"/>
          </w:tcPr>
          <w:p w14:paraId="66F56C67" w14:textId="77777777" w:rsidR="00EE4E5A" w:rsidRPr="00641EA8" w:rsidRDefault="00EE4E5A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26" w:type="dxa"/>
          </w:tcPr>
          <w:p w14:paraId="704CA254" w14:textId="77777777" w:rsidR="00EE4E5A" w:rsidRPr="00641EA8" w:rsidRDefault="00EE4E5A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46FC5478" w14:textId="4DB00BDE" w:rsidR="00EE4E5A" w:rsidRPr="00641EA8" w:rsidRDefault="00641EA8" w:rsidP="00741D6D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656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641EA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849</w:t>
            </w:r>
          </w:p>
        </w:tc>
      </w:tr>
    </w:tbl>
    <w:p w14:paraId="3256ED5A" w14:textId="4BDC5D67" w:rsidR="00E203C5" w:rsidRPr="00741D6D" w:rsidRDefault="00E203C5" w:rsidP="00741D6D">
      <w:pPr>
        <w:spacing w:line="240" w:lineRule="atLeast"/>
        <w:jc w:val="thaiDistribute"/>
        <w:rPr>
          <w:rFonts w:ascii="Angsana New" w:hAnsi="Angsana New" w:cs="Angsana New"/>
          <w:color w:val="FF0000"/>
          <w:sz w:val="12"/>
          <w:szCs w:val="12"/>
        </w:rPr>
      </w:pPr>
    </w:p>
    <w:p w14:paraId="353425A9" w14:textId="282CE06C" w:rsidR="00D17293" w:rsidRPr="00503ED6" w:rsidRDefault="00EE4E5A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03ED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D17293" w:rsidRPr="00503ED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03ED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503ED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ส่วนปรับปรุงสำนักงานและอุปกรณ์</w:t>
      </w:r>
    </w:p>
    <w:p w14:paraId="2C959DEF" w14:textId="11B5BFD4" w:rsidR="00D17293" w:rsidRPr="00503ED6" w:rsidRDefault="00D17293" w:rsidP="00715DC9">
      <w:pPr>
        <w:spacing w:line="3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503ED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รายการเปลี่ยนแปลงของบัญชีส่วนปรับปรุงสำนักงานและอุปกรณ์สำหรับงวด</w:t>
      </w:r>
      <w:r w:rsidR="002E3B83" w:rsidRPr="00503ED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2B231F" w:rsidRPr="00503ED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Pr="00503ED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</w:t>
      </w:r>
      <w:r w:rsidR="00B373AD" w:rsidRPr="00503ED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B373AD" w:rsidRPr="00503ED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2E3B83" w:rsidRPr="00503ED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2E3B83" w:rsidRPr="00503ED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B373AD" w:rsidRPr="00503ED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7F5795" w:rsidRPr="00503ED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7</w:t>
      </w:r>
      <w:r w:rsidRPr="00503ED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503ED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tbl>
      <w:tblPr>
        <w:tblW w:w="853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4"/>
        <w:gridCol w:w="1709"/>
      </w:tblGrid>
      <w:tr w:rsidR="00741D6D" w:rsidRPr="00503ED6" w14:paraId="46FAF1F7" w14:textId="77777777" w:rsidTr="009F3409">
        <w:trPr>
          <w:tblHeader/>
        </w:trPr>
        <w:tc>
          <w:tcPr>
            <w:tcW w:w="5046" w:type="dxa"/>
            <w:shd w:val="clear" w:color="auto" w:fill="auto"/>
          </w:tcPr>
          <w:p w14:paraId="02D8B5FD" w14:textId="77777777" w:rsidR="00D17293" w:rsidRPr="00503ED6" w:rsidRDefault="00D17293" w:rsidP="00741D6D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ECA6E6C" w14:textId="77777777" w:rsidR="00D17293" w:rsidRPr="00503ED6" w:rsidRDefault="00D17293" w:rsidP="00741D6D">
            <w:pPr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741D6D" w:rsidRPr="00715DC9" w14:paraId="61EA2238" w14:textId="77777777" w:rsidTr="009F3409">
        <w:trPr>
          <w:tblHeader/>
        </w:trPr>
        <w:tc>
          <w:tcPr>
            <w:tcW w:w="5046" w:type="dxa"/>
            <w:shd w:val="clear" w:color="auto" w:fill="auto"/>
          </w:tcPr>
          <w:p w14:paraId="24215B36" w14:textId="77777777" w:rsidR="00D17293" w:rsidRPr="00503ED6" w:rsidRDefault="00D17293" w:rsidP="00741D6D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B4EF39" w14:textId="77777777" w:rsidR="00D17293" w:rsidRPr="00503ED6" w:rsidRDefault="00D17293" w:rsidP="00741D6D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503ED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4A37EB" w14:textId="77777777" w:rsidR="00D17293" w:rsidRPr="00503ED6" w:rsidRDefault="00D17293" w:rsidP="00741D6D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5026E3" w14:textId="77777777" w:rsidR="00D17293" w:rsidRPr="00503ED6" w:rsidRDefault="00D17293" w:rsidP="00741D6D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03ED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0DF09754" w14:textId="77777777" w:rsidR="00D17293" w:rsidRPr="00503ED6" w:rsidRDefault="00D17293" w:rsidP="00741D6D">
            <w:pPr>
              <w:spacing w:line="34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03ED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741D6D" w:rsidRPr="00741D6D" w14:paraId="2227109E" w14:textId="77777777" w:rsidTr="009F3409">
        <w:tc>
          <w:tcPr>
            <w:tcW w:w="5046" w:type="dxa"/>
            <w:shd w:val="clear" w:color="auto" w:fill="auto"/>
          </w:tcPr>
          <w:p w14:paraId="6E2F9ABA" w14:textId="18548D4D" w:rsidR="00D17293" w:rsidRPr="00503ED6" w:rsidRDefault="00D17293" w:rsidP="00741D6D">
            <w:pPr>
              <w:spacing w:line="42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E96976" w:rsidRPr="00503ED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334FD05A" w14:textId="597CDAEA" w:rsidR="00D17293" w:rsidRPr="00715DC9" w:rsidRDefault="00B718C7" w:rsidP="003B03A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</w:rPr>
            </w:pP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3,599</w:t>
            </w:r>
          </w:p>
        </w:tc>
        <w:tc>
          <w:tcPr>
            <w:tcW w:w="134" w:type="dxa"/>
          </w:tcPr>
          <w:p w14:paraId="17F8CD10" w14:textId="77777777" w:rsidR="00D17293" w:rsidRPr="00715DC9" w:rsidRDefault="00D17293" w:rsidP="00741D6D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3EDF936A" w14:textId="3A04C1FB" w:rsidR="00D17293" w:rsidRPr="00503ED6" w:rsidRDefault="006B1A1D" w:rsidP="003B03A6">
            <w:pPr>
              <w:spacing w:line="420" w:lineRule="exact"/>
              <w:ind w:right="5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3,262</w:t>
            </w:r>
          </w:p>
        </w:tc>
      </w:tr>
      <w:tr w:rsidR="00715DC9" w:rsidRPr="00741D6D" w14:paraId="25337388" w14:textId="77777777" w:rsidTr="009F3409">
        <w:tc>
          <w:tcPr>
            <w:tcW w:w="5046" w:type="dxa"/>
            <w:shd w:val="clear" w:color="auto" w:fill="auto"/>
          </w:tcPr>
          <w:p w14:paraId="4FB53F56" w14:textId="77777777" w:rsidR="00715DC9" w:rsidRPr="00503ED6" w:rsidRDefault="00715DC9" w:rsidP="00715DC9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ซื้อเพิ่มระหว่างงวด - ราคาทุน</w:t>
            </w:r>
          </w:p>
        </w:tc>
        <w:tc>
          <w:tcPr>
            <w:tcW w:w="1647" w:type="dxa"/>
            <w:shd w:val="clear" w:color="auto" w:fill="auto"/>
          </w:tcPr>
          <w:p w14:paraId="774B9A15" w14:textId="54370C3E" w:rsidR="00715DC9" w:rsidRPr="003B03A6" w:rsidRDefault="00613BF6" w:rsidP="003B03A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B03A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169</w:t>
            </w:r>
          </w:p>
        </w:tc>
        <w:tc>
          <w:tcPr>
            <w:tcW w:w="134" w:type="dxa"/>
          </w:tcPr>
          <w:p w14:paraId="2A6321A6" w14:textId="77777777" w:rsidR="00715DC9" w:rsidRPr="003B03A6" w:rsidRDefault="00715DC9" w:rsidP="00715DC9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380EA742" w14:textId="17D4F637" w:rsidR="00715DC9" w:rsidRPr="003B03A6" w:rsidRDefault="00715DC9" w:rsidP="00715DC9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B03A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67</w:t>
            </w:r>
          </w:p>
        </w:tc>
      </w:tr>
      <w:tr w:rsidR="00715DC9" w:rsidRPr="00741D6D" w14:paraId="4F1ADA1D" w14:textId="77777777" w:rsidTr="009F3409">
        <w:tc>
          <w:tcPr>
            <w:tcW w:w="5046" w:type="dxa"/>
            <w:shd w:val="clear" w:color="auto" w:fill="auto"/>
          </w:tcPr>
          <w:p w14:paraId="41E3F91B" w14:textId="77777777" w:rsidR="00715DC9" w:rsidRPr="00503ED6" w:rsidRDefault="00715DC9" w:rsidP="00715DC9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61D84C56" w14:textId="4ED80AA8" w:rsidR="00715DC9" w:rsidRPr="003B03A6" w:rsidRDefault="00613BF6" w:rsidP="00AB2A47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B03A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(342)</w:t>
            </w:r>
          </w:p>
        </w:tc>
        <w:tc>
          <w:tcPr>
            <w:tcW w:w="134" w:type="dxa"/>
          </w:tcPr>
          <w:p w14:paraId="41F55CAE" w14:textId="77777777" w:rsidR="00715DC9" w:rsidRPr="00741D6D" w:rsidRDefault="00715DC9" w:rsidP="00715DC9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7CF14617" w14:textId="3D58DB5F" w:rsidR="00715DC9" w:rsidRPr="003B03A6" w:rsidRDefault="00715DC9" w:rsidP="003B03A6">
            <w:pPr>
              <w:spacing w:line="42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B03A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(31</w:t>
            </w:r>
            <w:r w:rsidRPr="003B03A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2</w:t>
            </w:r>
            <w:r w:rsidRPr="003B03A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715DC9" w:rsidRPr="00741D6D" w14:paraId="7A9F3AF4" w14:textId="77777777" w:rsidTr="009F3409">
        <w:tc>
          <w:tcPr>
            <w:tcW w:w="5046" w:type="dxa"/>
            <w:shd w:val="clear" w:color="auto" w:fill="auto"/>
          </w:tcPr>
          <w:p w14:paraId="542E6AD1" w14:textId="77777777" w:rsidR="00715DC9" w:rsidRPr="00503ED6" w:rsidRDefault="00715DC9" w:rsidP="00715DC9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ตัดจำหน่ายระหว่างงวด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13C4BD6E" w14:textId="02BCD626" w:rsidR="00715DC9" w:rsidRPr="003B03A6" w:rsidRDefault="00613BF6" w:rsidP="003B03A6">
            <w:pPr>
              <w:spacing w:line="400" w:lineRule="exact"/>
              <w:ind w:right="307"/>
              <w:jc w:val="right"/>
            </w:pPr>
            <w:r w:rsidRPr="003B03A6">
              <w:t>-</w:t>
            </w:r>
          </w:p>
        </w:tc>
        <w:tc>
          <w:tcPr>
            <w:tcW w:w="134" w:type="dxa"/>
          </w:tcPr>
          <w:p w14:paraId="7DA3CED8" w14:textId="77777777" w:rsidR="00715DC9" w:rsidRPr="00741D6D" w:rsidRDefault="00715DC9" w:rsidP="00715DC9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104322EB" w14:textId="1BB3512C" w:rsidR="00715DC9" w:rsidRPr="003B03A6" w:rsidRDefault="003B03A6" w:rsidP="003B03A6">
            <w:pPr>
              <w:spacing w:line="400" w:lineRule="exact"/>
              <w:ind w:right="265"/>
              <w:jc w:val="right"/>
              <w:rPr>
                <w:cs/>
              </w:rPr>
            </w:pPr>
            <w:r>
              <w:t>-</w:t>
            </w:r>
          </w:p>
        </w:tc>
      </w:tr>
      <w:tr w:rsidR="00715DC9" w:rsidRPr="00741D6D" w14:paraId="3F112388" w14:textId="77777777" w:rsidTr="009F3409">
        <w:tc>
          <w:tcPr>
            <w:tcW w:w="5046" w:type="dxa"/>
            <w:shd w:val="clear" w:color="auto" w:fill="auto"/>
          </w:tcPr>
          <w:p w14:paraId="2A579E91" w14:textId="2109AAB5" w:rsidR="00715DC9" w:rsidRPr="003B03A6" w:rsidRDefault="00715DC9" w:rsidP="00715DC9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B03A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รับโอนจากสินทรัพย์สิทธิการใช้</w:t>
            </w:r>
            <w:r w:rsidRPr="003B03A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1647" w:type="dxa"/>
            <w:shd w:val="clear" w:color="auto" w:fill="auto"/>
          </w:tcPr>
          <w:p w14:paraId="7E6AF005" w14:textId="34E083FF" w:rsidR="00715DC9" w:rsidRPr="003B03A6" w:rsidRDefault="00613BF6" w:rsidP="003B03A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B03A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1,739</w:t>
            </w:r>
          </w:p>
        </w:tc>
        <w:tc>
          <w:tcPr>
            <w:tcW w:w="134" w:type="dxa"/>
          </w:tcPr>
          <w:p w14:paraId="6786FDBA" w14:textId="77777777" w:rsidR="00715DC9" w:rsidRPr="003B03A6" w:rsidRDefault="00715DC9" w:rsidP="00715DC9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40C0C9F9" w14:textId="556A3EF3" w:rsidR="00715DC9" w:rsidRPr="003B03A6" w:rsidRDefault="00715DC9" w:rsidP="00503ED6">
            <w:pPr>
              <w:spacing w:line="420" w:lineRule="exact"/>
              <w:ind w:right="6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3B03A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1,739</w:t>
            </w:r>
          </w:p>
        </w:tc>
      </w:tr>
      <w:tr w:rsidR="00715DC9" w:rsidRPr="00741D6D" w14:paraId="49DE3A23" w14:textId="77777777" w:rsidTr="003B03A6">
        <w:tc>
          <w:tcPr>
            <w:tcW w:w="5046" w:type="dxa"/>
            <w:shd w:val="clear" w:color="auto" w:fill="auto"/>
          </w:tcPr>
          <w:p w14:paraId="31297F92" w14:textId="462263B1" w:rsidR="00715DC9" w:rsidRPr="00503ED6" w:rsidRDefault="00715DC9" w:rsidP="00715DC9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503ED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31 </w:t>
            </w:r>
            <w:r w:rsidRPr="00503ED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มีนาคม</w:t>
            </w: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03ED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Pr="00503ED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0FC6A7" w14:textId="42E77F77" w:rsidR="00715DC9" w:rsidRPr="003B03A6" w:rsidRDefault="00613BF6" w:rsidP="003B03A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  <w:r w:rsidRPr="003B03A6">
              <w:rPr>
                <w:rFonts w:ascii="Angsana New" w:hAnsi="Angsana New" w:cs="Angsana New"/>
                <w:sz w:val="32"/>
                <w:szCs w:val="32"/>
              </w:rPr>
              <w:t>5,</w:t>
            </w:r>
            <w:r w:rsidRPr="003B03A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165</w:t>
            </w:r>
          </w:p>
        </w:tc>
        <w:tc>
          <w:tcPr>
            <w:tcW w:w="134" w:type="dxa"/>
            <w:shd w:val="clear" w:color="auto" w:fill="auto"/>
          </w:tcPr>
          <w:p w14:paraId="1844BA81" w14:textId="77777777" w:rsidR="00715DC9" w:rsidRPr="003B03A6" w:rsidRDefault="00715DC9" w:rsidP="00715DC9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FB3A56E" w14:textId="3DA1675E" w:rsidR="00715DC9" w:rsidRPr="003B03A6" w:rsidRDefault="00715DC9" w:rsidP="00503ED6">
            <w:pPr>
              <w:spacing w:line="420" w:lineRule="exact"/>
              <w:ind w:right="6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3B03A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4,756</w:t>
            </w:r>
          </w:p>
        </w:tc>
      </w:tr>
    </w:tbl>
    <w:p w14:paraId="7716954E" w14:textId="419DE73C" w:rsidR="00D17293" w:rsidRPr="00BE77F5" w:rsidRDefault="00AD6EAD" w:rsidP="00503ED6">
      <w:pPr>
        <w:spacing w:line="40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296A7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10</w:t>
      </w:r>
      <w:r w:rsidR="00D17293" w:rsidRPr="00296A7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296A7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296A7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  <w:r w:rsidR="00D17293" w:rsidRPr="00BE77F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สินทรัพย์สิทธิการใช้</w:t>
      </w:r>
    </w:p>
    <w:p w14:paraId="52E3D31B" w14:textId="59D936AD" w:rsidR="00FB4669" w:rsidRPr="00BE77F5" w:rsidRDefault="008D2916" w:rsidP="00503ED6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</w:t>
      </w:r>
      <w:r w:rsidR="00D17293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บัญชีสินทรัพย์สิทธิการใช้ตามสัญญาเช่าอาคาร และอุปกรณ์ สำหรับ</w:t>
      </w:r>
      <w:r w:rsidR="00FB4669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622925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FB4669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="00FB4669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6B5B47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6B5B47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FB4669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195670" w:rsidRPr="00BE77F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7</w:t>
      </w:r>
      <w:r w:rsidR="00FB4669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FB4669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tbl>
      <w:tblPr>
        <w:tblW w:w="864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8"/>
        <w:gridCol w:w="1816"/>
      </w:tblGrid>
      <w:tr w:rsidR="00741D6D" w:rsidRPr="00BE77F5" w14:paraId="4E231234" w14:textId="77777777" w:rsidTr="00B23A3E">
        <w:trPr>
          <w:tblHeader/>
        </w:trPr>
        <w:tc>
          <w:tcPr>
            <w:tcW w:w="5046" w:type="dxa"/>
            <w:shd w:val="clear" w:color="auto" w:fill="auto"/>
          </w:tcPr>
          <w:p w14:paraId="753A69C6" w14:textId="77777777" w:rsidR="008D2916" w:rsidRPr="00BE77F5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6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CF8C178" w14:textId="77777777" w:rsidR="008D2916" w:rsidRPr="00BE77F5" w:rsidRDefault="008D2916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741D6D" w:rsidRPr="00BE77F5" w14:paraId="74402693" w14:textId="77777777" w:rsidTr="00B23A3E">
        <w:trPr>
          <w:tblHeader/>
        </w:trPr>
        <w:tc>
          <w:tcPr>
            <w:tcW w:w="5046" w:type="dxa"/>
            <w:shd w:val="clear" w:color="auto" w:fill="auto"/>
          </w:tcPr>
          <w:p w14:paraId="327E272A" w14:textId="77777777" w:rsidR="008D2916" w:rsidRPr="00BE77F5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B13AAB" w14:textId="77777777" w:rsidR="008D2916" w:rsidRPr="00BE77F5" w:rsidRDefault="008D2916" w:rsidP="00503ED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BE77F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262485BE" w14:textId="77777777" w:rsidR="008D2916" w:rsidRPr="00BE77F5" w:rsidRDefault="008D2916" w:rsidP="00503ED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2B98C5" w14:textId="77777777" w:rsidR="008D2916" w:rsidRPr="00BE77F5" w:rsidRDefault="008D2916" w:rsidP="00503ED6">
            <w:pPr>
              <w:spacing w:line="40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BE77F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3D90BA19" w14:textId="77777777" w:rsidR="008D2916" w:rsidRPr="00BE77F5" w:rsidRDefault="008D2916" w:rsidP="00503ED6">
            <w:pPr>
              <w:spacing w:line="40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BE77F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741D6D" w:rsidRPr="00BE77F5" w14:paraId="4D85D8FD" w14:textId="77777777" w:rsidTr="00B23A3E">
        <w:tc>
          <w:tcPr>
            <w:tcW w:w="5046" w:type="dxa"/>
            <w:shd w:val="clear" w:color="auto" w:fill="auto"/>
          </w:tcPr>
          <w:p w14:paraId="5C14B8E8" w14:textId="36197F7A" w:rsidR="008D2916" w:rsidRPr="007409A3" w:rsidRDefault="008D2916" w:rsidP="00503ED6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195670" w:rsidRPr="007409A3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22067E84" w14:textId="688A858D" w:rsidR="008D2916" w:rsidRPr="007409A3" w:rsidRDefault="003F4527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16,891</w:t>
            </w:r>
          </w:p>
        </w:tc>
        <w:tc>
          <w:tcPr>
            <w:tcW w:w="138" w:type="dxa"/>
          </w:tcPr>
          <w:p w14:paraId="6E304672" w14:textId="77777777" w:rsidR="008D2916" w:rsidRPr="007409A3" w:rsidRDefault="008D291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</w:tcBorders>
            <w:shd w:val="clear" w:color="auto" w:fill="auto"/>
          </w:tcPr>
          <w:p w14:paraId="4D0B81F8" w14:textId="10565266" w:rsidR="008D2916" w:rsidRPr="007409A3" w:rsidRDefault="003F4527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15,181</w:t>
            </w:r>
          </w:p>
        </w:tc>
      </w:tr>
      <w:tr w:rsidR="00741D6D" w:rsidRPr="00741D6D" w14:paraId="0A970230" w14:textId="77777777" w:rsidTr="00B23A3E">
        <w:tc>
          <w:tcPr>
            <w:tcW w:w="5046" w:type="dxa"/>
            <w:shd w:val="clear" w:color="auto" w:fill="auto"/>
          </w:tcPr>
          <w:p w14:paraId="22E25035" w14:textId="77777777" w:rsidR="00DD2E1B" w:rsidRPr="007409A3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เพิ่มระหว่างงวด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5F2BC31D" w14:textId="5DE075AF" w:rsidR="00DD2E1B" w:rsidRPr="007409A3" w:rsidRDefault="00BE77F5" w:rsidP="00503ED6">
            <w:pPr>
              <w:spacing w:line="40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38" w:type="dxa"/>
          </w:tcPr>
          <w:p w14:paraId="2CE922C7" w14:textId="77777777" w:rsidR="00DD2E1B" w:rsidRPr="007409A3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816" w:type="dxa"/>
            <w:shd w:val="clear" w:color="auto" w:fill="auto"/>
          </w:tcPr>
          <w:p w14:paraId="06E7EDB6" w14:textId="40477BF5" w:rsidR="00DD2E1B" w:rsidRPr="007409A3" w:rsidRDefault="00D311A5" w:rsidP="00503ED6">
            <w:pPr>
              <w:spacing w:line="40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7409A3">
              <w:rPr>
                <w:color w:val="000000" w:themeColor="text1"/>
              </w:rPr>
              <w:t>-</w:t>
            </w:r>
          </w:p>
        </w:tc>
      </w:tr>
      <w:tr w:rsidR="00741D6D" w:rsidRPr="00741D6D" w14:paraId="68B48F36" w14:textId="77777777" w:rsidTr="00B23A3E">
        <w:tc>
          <w:tcPr>
            <w:tcW w:w="5046" w:type="dxa"/>
            <w:shd w:val="clear" w:color="auto" w:fill="auto"/>
          </w:tcPr>
          <w:p w14:paraId="5E3B9F36" w14:textId="77777777" w:rsidR="00DD2E1B" w:rsidRPr="007409A3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3057C82A" w14:textId="3396E55B" w:rsidR="00DD2E1B" w:rsidRPr="007409A3" w:rsidRDefault="00641EA8" w:rsidP="00CF1D3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(1,29</w:t>
            </w:r>
            <w:r w:rsidR="007409A3"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</w:t>
            </w: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38" w:type="dxa"/>
          </w:tcPr>
          <w:p w14:paraId="32A6BC2A" w14:textId="77777777" w:rsidR="00DD2E1B" w:rsidRPr="007409A3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816" w:type="dxa"/>
            <w:shd w:val="clear" w:color="auto" w:fill="auto"/>
          </w:tcPr>
          <w:p w14:paraId="418D66FB" w14:textId="295DB918" w:rsidR="00DD2E1B" w:rsidRPr="007409A3" w:rsidRDefault="00D311A5" w:rsidP="00CF1D3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(1,125)</w:t>
            </w:r>
          </w:p>
        </w:tc>
      </w:tr>
      <w:tr w:rsidR="004A1A42" w:rsidRPr="00741D6D" w14:paraId="7714C29A" w14:textId="77777777" w:rsidTr="00B23A3E">
        <w:tc>
          <w:tcPr>
            <w:tcW w:w="5046" w:type="dxa"/>
            <w:shd w:val="clear" w:color="auto" w:fill="auto"/>
          </w:tcPr>
          <w:p w14:paraId="79FA5D7E" w14:textId="066A6B88" w:rsidR="004A1A42" w:rsidRPr="007409A3" w:rsidRDefault="004A1A42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โอน</w:t>
            </w:r>
            <w:r w:rsidRPr="007409A3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ออกไป</w:t>
            </w: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ส่วนปรับปรุงสำนักงานและอุปกรณ์</w:t>
            </w:r>
            <w:r w:rsidRPr="007409A3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1647" w:type="dxa"/>
            <w:shd w:val="clear" w:color="auto" w:fill="auto"/>
          </w:tcPr>
          <w:p w14:paraId="14E19B8B" w14:textId="744E9397" w:rsidR="004A1A42" w:rsidRPr="007409A3" w:rsidRDefault="00BE77F5" w:rsidP="00CF1D3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(1</w:t>
            </w: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739)</w:t>
            </w:r>
          </w:p>
        </w:tc>
        <w:tc>
          <w:tcPr>
            <w:tcW w:w="138" w:type="dxa"/>
          </w:tcPr>
          <w:p w14:paraId="2E18E536" w14:textId="77777777" w:rsidR="004A1A42" w:rsidRPr="007409A3" w:rsidRDefault="004A1A42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816" w:type="dxa"/>
            <w:shd w:val="clear" w:color="auto" w:fill="auto"/>
          </w:tcPr>
          <w:p w14:paraId="0C1E078F" w14:textId="2728A3F4" w:rsidR="004A1A42" w:rsidRPr="007409A3" w:rsidRDefault="00D311A5" w:rsidP="00CF1D3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(1,739)</w:t>
            </w:r>
          </w:p>
        </w:tc>
      </w:tr>
      <w:tr w:rsidR="00DD2E1B" w:rsidRPr="00741D6D" w14:paraId="137A596E" w14:textId="77777777" w:rsidTr="00B23A3E">
        <w:trPr>
          <w:trHeight w:val="308"/>
        </w:trPr>
        <w:tc>
          <w:tcPr>
            <w:tcW w:w="5046" w:type="dxa"/>
            <w:shd w:val="clear" w:color="auto" w:fill="auto"/>
          </w:tcPr>
          <w:p w14:paraId="5BF94B1D" w14:textId="1F112BC8" w:rsidR="00DD2E1B" w:rsidRPr="007409A3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A50DE4" w:rsidRPr="007409A3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</w:t>
            </w:r>
            <w:r w:rsidR="00622925" w:rsidRPr="007409A3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1 </w:t>
            </w:r>
            <w:r w:rsidR="00622925" w:rsidRPr="007409A3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มีนาคม</w:t>
            </w:r>
            <w:r w:rsidR="00A50DE4" w:rsidRPr="007409A3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0B5722"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195670" w:rsidRPr="007409A3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5C385AF" w14:textId="0E296130" w:rsidR="00DD2E1B" w:rsidRPr="007409A3" w:rsidRDefault="00BF4293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13,862</w:t>
            </w:r>
          </w:p>
        </w:tc>
        <w:tc>
          <w:tcPr>
            <w:tcW w:w="138" w:type="dxa"/>
          </w:tcPr>
          <w:p w14:paraId="38EC3E80" w14:textId="77777777" w:rsidR="00DD2E1B" w:rsidRPr="007409A3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A26899E" w14:textId="5035BB49" w:rsidR="00DD2E1B" w:rsidRPr="007409A3" w:rsidRDefault="00D311A5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12,317</w:t>
            </w:r>
          </w:p>
        </w:tc>
      </w:tr>
    </w:tbl>
    <w:p w14:paraId="3B67AA02" w14:textId="77777777" w:rsidR="00E203C5" w:rsidRPr="00741D6D" w:rsidRDefault="00E203C5" w:rsidP="007409A3">
      <w:pPr>
        <w:spacing w:line="120" w:lineRule="exact"/>
        <w:jc w:val="thaiDistribute"/>
        <w:rPr>
          <w:rFonts w:ascii="Angsana New" w:hAnsi="Angsana New" w:cs="Angsana New"/>
          <w:b/>
          <w:bCs/>
          <w:color w:val="FF0000"/>
          <w:spacing w:val="-4"/>
          <w:sz w:val="22"/>
          <w:szCs w:val="22"/>
          <w:cs/>
        </w:rPr>
      </w:pPr>
    </w:p>
    <w:p w14:paraId="719B10EB" w14:textId="77777777" w:rsidR="00503ED6" w:rsidRDefault="00503ED6" w:rsidP="00503ED6">
      <w:pPr>
        <w:spacing w:line="400" w:lineRule="exact"/>
        <w:ind w:firstLine="284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</w:p>
    <w:p w14:paraId="025B2B36" w14:textId="34065296" w:rsidR="00D17293" w:rsidRPr="00BE77F5" w:rsidRDefault="00D17293" w:rsidP="00503ED6">
      <w:pPr>
        <w:spacing w:line="400" w:lineRule="exact"/>
        <w:ind w:firstLine="284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BE77F5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หนี้สินตามสัญญาเช่า</w:t>
      </w:r>
    </w:p>
    <w:p w14:paraId="7E955A21" w14:textId="6D2D33B5" w:rsidR="00D17293" w:rsidRPr="00BE77F5" w:rsidRDefault="00D17293" w:rsidP="00503ED6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มูลค่าตามบัญชีของหนี้สินตามสัญญาเช่าและการเคลื่อนไหวสำหรับงวด</w:t>
      </w:r>
      <w:r w:rsidR="006B5B47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737727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สิ้นสุดวันที่</w:t>
      </w:r>
      <w:r w:rsidR="006B52D9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A50DE4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6B5B47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6B5B47"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0B5722" w:rsidRPr="00BE77F5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3F4527" w:rsidRPr="00BE77F5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484F05" w:rsidRPr="00BE77F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BE77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แสดงได้ดังนี้</w:t>
      </w:r>
    </w:p>
    <w:tbl>
      <w:tblPr>
        <w:tblW w:w="8642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28"/>
        <w:gridCol w:w="1714"/>
        <w:gridCol w:w="146"/>
        <w:gridCol w:w="1754"/>
      </w:tblGrid>
      <w:tr w:rsidR="00741D6D" w:rsidRPr="00E46667" w14:paraId="60B6CB2D" w14:textId="77777777" w:rsidTr="00B23A3E">
        <w:trPr>
          <w:trHeight w:val="280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42AFA7F1" w14:textId="77777777" w:rsidR="00863823" w:rsidRPr="00BE77F5" w:rsidRDefault="0086382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614" w:type="dxa"/>
            <w:gridSpan w:val="3"/>
            <w:tcBorders>
              <w:bottom w:val="single" w:sz="6" w:space="0" w:color="auto"/>
            </w:tcBorders>
          </w:tcPr>
          <w:p w14:paraId="67CA8E02" w14:textId="77777777" w:rsidR="00863823" w:rsidRPr="00BE77F5" w:rsidRDefault="00863823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741D6D" w:rsidRPr="00E46667" w14:paraId="5B04A086" w14:textId="77777777" w:rsidTr="00B23A3E">
        <w:trPr>
          <w:trHeight w:val="701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F9D5F21" w14:textId="77777777" w:rsidR="00D17293" w:rsidRPr="00BE77F5" w:rsidRDefault="00D1729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14" w:type="dxa"/>
            <w:tcBorders>
              <w:top w:val="single" w:sz="6" w:space="0" w:color="auto"/>
              <w:bottom w:val="single" w:sz="6" w:space="0" w:color="auto"/>
            </w:tcBorders>
          </w:tcPr>
          <w:p w14:paraId="33575067" w14:textId="77777777" w:rsidR="00D17293" w:rsidRPr="00BE77F5" w:rsidRDefault="00D17293" w:rsidP="00503ED6">
            <w:pPr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" w:type="dxa"/>
            <w:tcBorders>
              <w:top w:val="single" w:sz="6" w:space="0" w:color="auto"/>
            </w:tcBorders>
          </w:tcPr>
          <w:p w14:paraId="37B449F9" w14:textId="77777777" w:rsidR="00D17293" w:rsidRPr="00BE77F5" w:rsidRDefault="00D17293" w:rsidP="00503ED6">
            <w:pPr>
              <w:pStyle w:val="7"/>
              <w:spacing w:line="40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54" w:type="dxa"/>
            <w:tcBorders>
              <w:bottom w:val="single" w:sz="6" w:space="0" w:color="auto"/>
            </w:tcBorders>
          </w:tcPr>
          <w:p w14:paraId="1A86A509" w14:textId="77777777" w:rsidR="001C754C" w:rsidRPr="00BE77F5" w:rsidRDefault="00D17293" w:rsidP="00503ED6">
            <w:pPr>
              <w:spacing w:line="40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3A75FA00" w14:textId="77777777" w:rsidR="00D17293" w:rsidRPr="00BE77F5" w:rsidRDefault="00D17293" w:rsidP="00503ED6">
            <w:pPr>
              <w:spacing w:line="400" w:lineRule="exact"/>
              <w:ind w:right="-74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BE77F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741D6D" w:rsidRPr="00741D6D" w14:paraId="3DB1782D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B8F1C4E" w14:textId="7D3889CB" w:rsidR="00463647" w:rsidRPr="006D5C92" w:rsidRDefault="00463647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6D5C92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D5C92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>1</w:t>
            </w:r>
            <w:r w:rsidRPr="006D5C92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6D5C92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 xml:space="preserve"> 256</w:t>
            </w:r>
            <w:r w:rsidR="00435D38" w:rsidRPr="006D5C92">
              <w:rPr>
                <w:rFonts w:ascii="Angsana New" w:eastAsia="Arial Unicode MS" w:hAnsi="Angsana New" w:cs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7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1C3DBE32" w14:textId="7281EA27" w:rsidR="00463647" w:rsidRPr="00B23A3E" w:rsidRDefault="006432F0" w:rsidP="006D5C92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18,199</w:t>
            </w:r>
          </w:p>
        </w:tc>
        <w:tc>
          <w:tcPr>
            <w:tcW w:w="146" w:type="dxa"/>
          </w:tcPr>
          <w:p w14:paraId="07B6402F" w14:textId="77777777" w:rsidR="00463647" w:rsidRPr="006D5C92" w:rsidRDefault="00463647" w:rsidP="00503ED6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05" w:right="-72"/>
              <w:textAlignment w:val="baselin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75C91181" w14:textId="437242E1" w:rsidR="00463647" w:rsidRPr="00B23A3E" w:rsidRDefault="006432F0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16,469</w:t>
            </w:r>
          </w:p>
        </w:tc>
      </w:tr>
      <w:tr w:rsidR="00741D6D" w:rsidRPr="00741D6D" w14:paraId="7761AE79" w14:textId="77777777" w:rsidTr="00B23A3E">
        <w:trPr>
          <w:trHeight w:val="225"/>
        </w:trPr>
        <w:tc>
          <w:tcPr>
            <w:tcW w:w="5028" w:type="dxa"/>
            <w:shd w:val="clear" w:color="auto" w:fill="auto"/>
            <w:noWrap/>
            <w:tcMar>
              <w:left w:w="108" w:type="dxa"/>
              <w:right w:w="108" w:type="dxa"/>
            </w:tcMar>
          </w:tcPr>
          <w:p w14:paraId="5C5EBA6C" w14:textId="77777777" w:rsidR="001F3651" w:rsidRPr="00B23A3E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B23A3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714" w:type="dxa"/>
            <w:shd w:val="clear" w:color="auto" w:fill="auto"/>
          </w:tcPr>
          <w:p w14:paraId="3922AE1B" w14:textId="083FB861" w:rsidR="001F3651" w:rsidRPr="00B23A3E" w:rsidRDefault="00B23A3E" w:rsidP="00B23A3E">
            <w:pPr>
              <w:spacing w:line="400" w:lineRule="exact"/>
              <w:ind w:right="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421</w:t>
            </w:r>
          </w:p>
        </w:tc>
        <w:tc>
          <w:tcPr>
            <w:tcW w:w="146" w:type="dxa"/>
            <w:shd w:val="clear" w:color="auto" w:fill="auto"/>
          </w:tcPr>
          <w:p w14:paraId="027E18BB" w14:textId="77777777" w:rsidR="001F3651" w:rsidRPr="006D5C92" w:rsidRDefault="001F3651" w:rsidP="00503ED6">
            <w:pPr>
              <w:spacing w:line="400" w:lineRule="exact"/>
              <w:ind w:left="-105" w:right="2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3A876605" w14:textId="3E332E59" w:rsidR="001F3651" w:rsidRPr="00B23A3E" w:rsidRDefault="00B23A3E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398</w:t>
            </w:r>
          </w:p>
        </w:tc>
      </w:tr>
      <w:tr w:rsidR="00741D6D" w:rsidRPr="00741D6D" w14:paraId="53960458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96F54EF" w14:textId="77777777" w:rsidR="001F3651" w:rsidRPr="00B23A3E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B23A3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เงินจ่ายชำระระหว่างงวด</w:t>
            </w:r>
          </w:p>
        </w:tc>
        <w:tc>
          <w:tcPr>
            <w:tcW w:w="1714" w:type="dxa"/>
          </w:tcPr>
          <w:p w14:paraId="3F1A5421" w14:textId="12BDAD1A" w:rsidR="00516282" w:rsidRPr="00B23A3E" w:rsidRDefault="00B23A3E" w:rsidP="00F02CDE">
            <w:pPr>
              <w:spacing w:line="400" w:lineRule="exact"/>
              <w:ind w:left="-105" w:right="-2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(3,704)</w:t>
            </w:r>
          </w:p>
        </w:tc>
        <w:tc>
          <w:tcPr>
            <w:tcW w:w="146" w:type="dxa"/>
          </w:tcPr>
          <w:p w14:paraId="701A40D7" w14:textId="77777777" w:rsidR="001F3651" w:rsidRPr="00741D6D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3A36638E" w14:textId="0C61D1A5" w:rsidR="001F3651" w:rsidRPr="00B23A3E" w:rsidRDefault="009C4522" w:rsidP="00B23A3E">
            <w:pPr>
              <w:spacing w:line="400" w:lineRule="exact"/>
              <w:ind w:right="1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1804B2"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</w:t>
            </w:r>
            <w:r w:rsidR="00B23A3E"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525</w:t>
            </w: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741D6D" w:rsidRPr="00741D6D" w14:paraId="754892FC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3D3181EE" w14:textId="2FCF3E22" w:rsidR="001F3651" w:rsidRPr="00B23A3E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B23A3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A50DE4" w:rsidRPr="00B23A3E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</w:t>
            </w:r>
            <w:r w:rsidR="006B5B47" w:rsidRPr="00B23A3E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 xml:space="preserve">1 </w:t>
            </w:r>
            <w:r w:rsidR="006B5B47" w:rsidRPr="00B23A3E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มีนาคม</w:t>
            </w:r>
            <w:r w:rsidR="000B5722"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B5722"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35D38" w:rsidRPr="00B23A3E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2F5258C2" w14:textId="649CB720" w:rsidR="001F3651" w:rsidRPr="006D5C92" w:rsidRDefault="006D5C92" w:rsidP="00B23A3E">
            <w:pPr>
              <w:spacing w:line="400" w:lineRule="exact"/>
              <w:ind w:right="4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D5C92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14,916</w:t>
            </w:r>
          </w:p>
        </w:tc>
        <w:tc>
          <w:tcPr>
            <w:tcW w:w="146" w:type="dxa"/>
          </w:tcPr>
          <w:p w14:paraId="0523E764" w14:textId="77777777" w:rsidR="001F3651" w:rsidRPr="00741D6D" w:rsidRDefault="001F3651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</w:tcBorders>
            <w:shd w:val="clear" w:color="auto" w:fill="auto"/>
          </w:tcPr>
          <w:p w14:paraId="4D70A3CB" w14:textId="1230306C" w:rsidR="001F3651" w:rsidRPr="00B23A3E" w:rsidRDefault="001804B2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13,342</w:t>
            </w:r>
          </w:p>
        </w:tc>
      </w:tr>
      <w:tr w:rsidR="00741D6D" w:rsidRPr="00741D6D" w14:paraId="71EC52FD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C3BD17E" w14:textId="77777777" w:rsidR="001F3651" w:rsidRPr="00B23A3E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B23A3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B23A3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1714" w:type="dxa"/>
          </w:tcPr>
          <w:p w14:paraId="1DE0CA08" w14:textId="669CEBC0" w:rsidR="001F3651" w:rsidRPr="006D5C92" w:rsidRDefault="006D5C92" w:rsidP="00503ED6">
            <w:pPr>
              <w:spacing w:line="400" w:lineRule="exact"/>
              <w:ind w:left="-105" w:right="-2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D5C92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(4,521)</w:t>
            </w:r>
          </w:p>
        </w:tc>
        <w:tc>
          <w:tcPr>
            <w:tcW w:w="146" w:type="dxa"/>
          </w:tcPr>
          <w:p w14:paraId="53B3671A" w14:textId="77777777" w:rsidR="001F3651" w:rsidRPr="006D5C92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24873440" w14:textId="7B81769C" w:rsidR="001F3651" w:rsidRPr="00B23A3E" w:rsidRDefault="009C4522" w:rsidP="00B23A3E">
            <w:pPr>
              <w:spacing w:line="400" w:lineRule="exact"/>
              <w:ind w:right="1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1804B2"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3,871</w:t>
            </w: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741D6D" w:rsidRPr="00741D6D" w14:paraId="2BAEEE53" w14:textId="77777777" w:rsidTr="00B23A3E"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1238A8A7" w14:textId="77777777" w:rsidR="001F3651" w:rsidRPr="00BF4293" w:rsidRDefault="001F3651" w:rsidP="00503ED6">
            <w:pPr>
              <w:spacing w:line="400" w:lineRule="exact"/>
              <w:ind w:left="-57"/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16"/>
                <w:sz w:val="32"/>
                <w:szCs w:val="32"/>
                <w:cs/>
                <w:lang w:eastAsia="th-TH"/>
              </w:rPr>
            </w:pPr>
            <w:r w:rsidRPr="00BF4293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16"/>
                <w:sz w:val="32"/>
                <w:szCs w:val="32"/>
                <w:cs/>
                <w:lang w:eastAsia="th-TH"/>
              </w:rPr>
              <w:t>หนี้สินตามสัญญาเช่า - สุทธิจากส่วนที่ถึงกำหนดชำระในหนึ่งปี</w:t>
            </w:r>
          </w:p>
        </w:tc>
        <w:tc>
          <w:tcPr>
            <w:tcW w:w="1714" w:type="dxa"/>
            <w:tcBorders>
              <w:top w:val="single" w:sz="6" w:space="0" w:color="auto"/>
              <w:bottom w:val="double" w:sz="6" w:space="0" w:color="auto"/>
            </w:tcBorders>
          </w:tcPr>
          <w:p w14:paraId="78577812" w14:textId="77777777" w:rsidR="001F3651" w:rsidRDefault="001F3651" w:rsidP="00503ED6">
            <w:pPr>
              <w:spacing w:line="400" w:lineRule="exact"/>
              <w:ind w:right="33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  <w:p w14:paraId="22AAC225" w14:textId="57CACF2A" w:rsidR="006D5C92" w:rsidRPr="00741D6D" w:rsidRDefault="006D5C92" w:rsidP="00B23A3E">
            <w:pPr>
              <w:spacing w:line="400" w:lineRule="exact"/>
              <w:ind w:right="43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  <w:r w:rsidRPr="006D5C92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10,395</w:t>
            </w:r>
          </w:p>
        </w:tc>
        <w:tc>
          <w:tcPr>
            <w:tcW w:w="146" w:type="dxa"/>
          </w:tcPr>
          <w:p w14:paraId="0BE6D71E" w14:textId="77777777" w:rsidR="001F3651" w:rsidRPr="001804B2" w:rsidRDefault="001F3651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  <w:bottom w:val="double" w:sz="6" w:space="0" w:color="auto"/>
            </w:tcBorders>
          </w:tcPr>
          <w:p w14:paraId="29B4EED2" w14:textId="77777777" w:rsidR="003B03A6" w:rsidRPr="00B23A3E" w:rsidRDefault="003B03A6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  <w:p w14:paraId="31D74CED" w14:textId="1E3D1E02" w:rsidR="001F3651" w:rsidRPr="00B23A3E" w:rsidRDefault="001804B2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</w:t>
            </w:r>
            <w:r w:rsidR="009C4522"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</w:t>
            </w:r>
            <w:r w:rsidR="009C4522"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71</w:t>
            </w:r>
          </w:p>
        </w:tc>
      </w:tr>
    </w:tbl>
    <w:p w14:paraId="723F3A82" w14:textId="4F2259EA" w:rsidR="002544BC" w:rsidRDefault="002544BC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73E04072" w14:textId="7D153877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2243287" w14:textId="31B34447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454F2C76" w14:textId="09698E73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18A949D" w14:textId="2C7425C6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7ED9F57E" w14:textId="0AABD771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7D74B67B" w14:textId="018981E0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13482527" w14:textId="51C5F42D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23551BB" w14:textId="428D39F7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EF59A10" w14:textId="6F242FC7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5A49C892" w14:textId="5BA07CCD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6E0B6AA" w14:textId="65CC6AB4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6E265826" w14:textId="5010A510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29992903" w14:textId="73C71587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791DA26" w14:textId="716AB240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25454846" w14:textId="6DF26531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0720F8BF" w14:textId="16F37940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157F5921" w14:textId="518B0866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5DCE20D9" w14:textId="47CEFEF8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6B185DA3" w14:textId="20CD257C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7923D5D8" w14:textId="6ECFAA77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2FCB7FC2" w14:textId="2CF0F7F0" w:rsidR="00503ED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3649073" w14:textId="77777777" w:rsidR="00503ED6" w:rsidRPr="00741D6D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62ADD42" w14:textId="538722BA" w:rsidR="00D17293" w:rsidRPr="00B23A3E" w:rsidRDefault="00061061" w:rsidP="00503ED6">
      <w:pPr>
        <w:tabs>
          <w:tab w:val="left" w:pos="900"/>
          <w:tab w:val="left" w:pos="1440"/>
          <w:tab w:val="left" w:pos="2880"/>
          <w:tab w:val="left" w:pos="9781"/>
        </w:tabs>
        <w:spacing w:line="400" w:lineRule="exact"/>
        <w:ind w:left="854" w:hanging="544"/>
        <w:jc w:val="thaiDistribute"/>
        <w:rPr>
          <w:rFonts w:ascii="Angsana New" w:hAnsi="Angsana New" w:cs="Angsana New"/>
          <w:color w:val="FF0000"/>
          <w:sz w:val="32"/>
          <w:szCs w:val="32"/>
        </w:rPr>
      </w:pPr>
      <w:r w:rsidRPr="00741D6D">
        <w:rPr>
          <w:rFonts w:ascii="Angsana New" w:eastAsia="SimSun" w:hAnsi="Angsana New" w:cs="Angsana New"/>
          <w:b/>
          <w:bCs/>
          <w:color w:val="FF0000"/>
          <w:sz w:val="32"/>
          <w:szCs w:val="32"/>
        </w:rPr>
        <w:tab/>
      </w:r>
      <w:r w:rsidR="00D17293" w:rsidRPr="00B23A3E">
        <w:rPr>
          <w:rFonts w:ascii="Angsana New" w:hAnsi="Angsana New" w:cs="Angsana New"/>
          <w:color w:val="000000" w:themeColor="text1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701"/>
      </w:tblGrid>
      <w:tr w:rsidR="00741D6D" w:rsidRPr="00B23A3E" w14:paraId="25A7E97A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25770E03" w14:textId="77777777" w:rsidR="00D17293" w:rsidRPr="00B23A3E" w:rsidRDefault="00D1729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6361452E" w14:textId="77777777" w:rsidR="00D17293" w:rsidRPr="00B23A3E" w:rsidRDefault="00D17293" w:rsidP="00503ED6">
            <w:pPr>
              <w:spacing w:line="400" w:lineRule="exact"/>
              <w:ind w:right="-28"/>
              <w:jc w:val="right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</w:pPr>
            <w:r w:rsidRPr="00B23A3E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(</w:t>
            </w:r>
            <w:r w:rsidRPr="00B23A3E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หน่วย</w:t>
            </w:r>
            <w:r w:rsidRPr="00B23A3E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 xml:space="preserve">: </w:t>
            </w:r>
            <w:r w:rsidRPr="00B23A3E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  <w:r w:rsidRPr="00B23A3E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741D6D" w:rsidRPr="00741D6D" w14:paraId="18B2663E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35B4B926" w14:textId="77777777" w:rsidR="00D17293" w:rsidRPr="00B23A3E" w:rsidRDefault="00D1729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12FB9BF" w14:textId="77777777" w:rsidR="00D17293" w:rsidRPr="00B23A3E" w:rsidRDefault="00D17293" w:rsidP="00503ED6">
            <w:pPr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EF5D783" w14:textId="77777777" w:rsidR="00D17293" w:rsidRPr="00B23A3E" w:rsidRDefault="00D17293" w:rsidP="00503ED6">
            <w:pPr>
              <w:pStyle w:val="7"/>
              <w:spacing w:line="40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85991A2" w14:textId="77777777" w:rsidR="001C754C" w:rsidRPr="00B23A3E" w:rsidRDefault="00D17293" w:rsidP="00503ED6">
            <w:pPr>
              <w:spacing w:line="40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2F34D3E9" w14:textId="77777777" w:rsidR="00D17293" w:rsidRPr="00C05235" w:rsidRDefault="00D17293" w:rsidP="00503ED6">
            <w:pPr>
              <w:spacing w:line="400" w:lineRule="exact"/>
              <w:ind w:right="-74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741D6D" w:rsidRPr="00741D6D" w14:paraId="7FCA3B59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F090EC6" w14:textId="77777777" w:rsidR="00826476" w:rsidRPr="00B23A3E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B23A3E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701" w:type="dxa"/>
          </w:tcPr>
          <w:p w14:paraId="698888E2" w14:textId="355B7E56" w:rsidR="00826476" w:rsidRPr="00B23A3E" w:rsidRDefault="00B23A3E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1</w:t>
            </w: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B23A3E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290</w:t>
            </w:r>
          </w:p>
        </w:tc>
        <w:tc>
          <w:tcPr>
            <w:tcW w:w="142" w:type="dxa"/>
          </w:tcPr>
          <w:p w14:paraId="35F846D4" w14:textId="77777777" w:rsidR="00826476" w:rsidRPr="00B23A3E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10C20F1B" w14:textId="67E7263D" w:rsidR="00826476" w:rsidRPr="006A07DC" w:rsidRDefault="00E0216F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A07D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1,125</w:t>
            </w:r>
          </w:p>
        </w:tc>
      </w:tr>
      <w:tr w:rsidR="00741D6D" w:rsidRPr="00741D6D" w14:paraId="1ABA0E79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C53BC8C" w14:textId="77777777" w:rsidR="00826476" w:rsidRPr="00C651E5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C651E5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701" w:type="dxa"/>
          </w:tcPr>
          <w:p w14:paraId="0374FA0A" w14:textId="30C8DAAE" w:rsidR="00826476" w:rsidRPr="00C651E5" w:rsidRDefault="00C651E5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651E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421</w:t>
            </w:r>
          </w:p>
        </w:tc>
        <w:tc>
          <w:tcPr>
            <w:tcW w:w="142" w:type="dxa"/>
          </w:tcPr>
          <w:p w14:paraId="39A9076F" w14:textId="77777777" w:rsidR="00826476" w:rsidRPr="00C651E5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248EF0D6" w14:textId="66E74399" w:rsidR="00826476" w:rsidRPr="006A07DC" w:rsidRDefault="00C651E5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A07D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398</w:t>
            </w:r>
          </w:p>
        </w:tc>
      </w:tr>
      <w:tr w:rsidR="000F44EA" w:rsidRPr="00741D6D" w14:paraId="3AD4011A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6EC9EB6E" w14:textId="77777777" w:rsidR="000F44EA" w:rsidRPr="00E3778F" w:rsidRDefault="000F44EA" w:rsidP="000F44EA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E3778F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701" w:type="dxa"/>
          </w:tcPr>
          <w:p w14:paraId="5359D2FF" w14:textId="48D6264C" w:rsidR="000F44EA" w:rsidRPr="000E3363" w:rsidRDefault="000E3363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0E336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47</w:t>
            </w:r>
          </w:p>
        </w:tc>
        <w:tc>
          <w:tcPr>
            <w:tcW w:w="142" w:type="dxa"/>
          </w:tcPr>
          <w:p w14:paraId="38005A2D" w14:textId="77777777" w:rsidR="000F44EA" w:rsidRPr="00741D6D" w:rsidRDefault="000F44EA" w:rsidP="000F44EA">
            <w:pPr>
              <w:spacing w:line="400" w:lineRule="exact"/>
              <w:ind w:left="-105" w:right="284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00904C83" w14:textId="2F7B75B8" w:rsidR="000F44EA" w:rsidRPr="006A07DC" w:rsidRDefault="006A07DC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A07DC">
              <w:rPr>
                <w:color w:val="000000" w:themeColor="text1"/>
              </w:rPr>
              <w:t>5</w:t>
            </w:r>
          </w:p>
        </w:tc>
      </w:tr>
      <w:tr w:rsidR="000F44EA" w:rsidRPr="00741D6D" w14:paraId="21407ABF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723B0F2C" w14:textId="77777777" w:rsidR="000F44EA" w:rsidRPr="00E3778F" w:rsidRDefault="000F44EA" w:rsidP="000F44EA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E3778F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EC1F049" w14:textId="324E33E1" w:rsidR="000F44EA" w:rsidRPr="000E3363" w:rsidRDefault="000E3363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0E336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142" w:type="dxa"/>
          </w:tcPr>
          <w:p w14:paraId="512C1089" w14:textId="77777777" w:rsidR="000F44EA" w:rsidRPr="00741D6D" w:rsidRDefault="000F44EA" w:rsidP="000F44EA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28346D1" w14:textId="300EB12E" w:rsidR="000F44EA" w:rsidRPr="006A07DC" w:rsidRDefault="006A07DC" w:rsidP="006A07DC">
            <w:pPr>
              <w:spacing w:line="400" w:lineRule="exact"/>
              <w:ind w:right="282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A07DC">
              <w:rPr>
                <w:color w:val="000000" w:themeColor="text1"/>
              </w:rPr>
              <w:t>-</w:t>
            </w:r>
          </w:p>
        </w:tc>
      </w:tr>
      <w:tr w:rsidR="00741D6D" w:rsidRPr="00741D6D" w14:paraId="48EE0C31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41B1BB6B" w14:textId="77777777" w:rsidR="00826476" w:rsidRPr="00C05235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C05235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C05235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C05235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A6FBD07" w14:textId="591C079A" w:rsidR="00826476" w:rsidRPr="00741D6D" w:rsidRDefault="000E3363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  <w:r w:rsidRPr="000E336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1,762</w:t>
            </w:r>
          </w:p>
        </w:tc>
        <w:tc>
          <w:tcPr>
            <w:tcW w:w="142" w:type="dxa"/>
          </w:tcPr>
          <w:p w14:paraId="0BB3A87D" w14:textId="77777777" w:rsidR="00826476" w:rsidRPr="00741D6D" w:rsidRDefault="0082647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65368F4" w14:textId="3BBD6A54" w:rsidR="00826476" w:rsidRPr="006A07DC" w:rsidRDefault="006A07DC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A07D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1,528</w:t>
            </w:r>
          </w:p>
        </w:tc>
      </w:tr>
    </w:tbl>
    <w:p w14:paraId="71DFFE18" w14:textId="77777777" w:rsidR="00503ED6" w:rsidRDefault="00503ED6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55B5C1D" w14:textId="4C68F731" w:rsidR="00D17293" w:rsidRPr="007409A3" w:rsidRDefault="00B74F03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7409A3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11</w:t>
      </w:r>
      <w:r w:rsidRPr="007409A3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.  </w:t>
      </w:r>
      <w:r w:rsidR="00B04B14" w:rsidRPr="007409A3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สินทรัพย์ไม่มีตัวตน</w:t>
      </w:r>
    </w:p>
    <w:p w14:paraId="1CE97B7F" w14:textId="4E2CD750" w:rsidR="00D17293" w:rsidRPr="007409A3" w:rsidRDefault="00D17293" w:rsidP="00741D6D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</w:pPr>
      <w:r w:rsidRPr="007409A3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รายการเปลี่ยนแปลงของสินทรัพย์ไม่มีตัวตนสำหรับ</w:t>
      </w:r>
      <w:r w:rsidR="00B46B40" w:rsidRPr="007409A3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งวด</w:t>
      </w:r>
      <w:r w:rsidR="00B46B40" w:rsidRPr="007409A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EA182C" w:rsidRPr="007409A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="00EA182C" w:rsidRPr="007409A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B46B40" w:rsidRPr="007409A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EA182C" w:rsidRPr="007409A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B46B40" w:rsidRPr="007409A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EA182C" w:rsidRPr="007409A3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6432F0" w:rsidRPr="007409A3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EA182C" w:rsidRPr="007409A3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7409A3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616"/>
      </w:tblGrid>
      <w:tr w:rsidR="00741D6D" w:rsidRPr="007409A3" w14:paraId="34547D0D" w14:textId="77777777" w:rsidTr="00897C18">
        <w:tc>
          <w:tcPr>
            <w:tcW w:w="5528" w:type="dxa"/>
            <w:vAlign w:val="center"/>
          </w:tcPr>
          <w:p w14:paraId="443386C0" w14:textId="77777777" w:rsidR="00D17293" w:rsidRPr="007409A3" w:rsidRDefault="00D17293" w:rsidP="00741D6D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3459" w:type="dxa"/>
            <w:gridSpan w:val="3"/>
            <w:tcBorders>
              <w:bottom w:val="single" w:sz="6" w:space="0" w:color="auto"/>
            </w:tcBorders>
            <w:vAlign w:val="center"/>
          </w:tcPr>
          <w:p w14:paraId="07C53A26" w14:textId="77777777" w:rsidR="00D17293" w:rsidRPr="007409A3" w:rsidRDefault="00D17293" w:rsidP="00741D6D">
            <w:pPr>
              <w:spacing w:line="3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1C754C"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7409A3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741D6D" w:rsidRPr="00741D6D" w14:paraId="46A2FA2C" w14:textId="77777777" w:rsidTr="00897C18">
        <w:tc>
          <w:tcPr>
            <w:tcW w:w="5528" w:type="dxa"/>
            <w:vAlign w:val="center"/>
          </w:tcPr>
          <w:p w14:paraId="284E2CDF" w14:textId="77777777" w:rsidR="00D17293" w:rsidRPr="007409A3" w:rsidRDefault="00D17293" w:rsidP="00741D6D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A1C35FC" w14:textId="77777777" w:rsidR="00D17293" w:rsidRPr="007409A3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7409A3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074FEFA0" w14:textId="77777777" w:rsidR="00D17293" w:rsidRPr="007409A3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A86FE5" w14:textId="77777777" w:rsidR="00D17293" w:rsidRPr="007409A3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7409A3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78D96274" w14:textId="77777777" w:rsidR="00D17293" w:rsidRPr="007409A3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7409A3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741D6D" w:rsidRPr="00741D6D" w14:paraId="059920B6" w14:textId="77777777" w:rsidTr="00897C18">
        <w:tc>
          <w:tcPr>
            <w:tcW w:w="5528" w:type="dxa"/>
            <w:vAlign w:val="center"/>
          </w:tcPr>
          <w:p w14:paraId="7564318A" w14:textId="77777777" w:rsidR="00C54A7D" w:rsidRPr="009E2008" w:rsidRDefault="00C54A7D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1701" w:type="dxa"/>
            <w:vAlign w:val="center"/>
          </w:tcPr>
          <w:p w14:paraId="1FCD66E2" w14:textId="6300AF75" w:rsidR="00C54A7D" w:rsidRPr="009E2008" w:rsidRDefault="006432F0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4,346</w:t>
            </w:r>
          </w:p>
        </w:tc>
        <w:tc>
          <w:tcPr>
            <w:tcW w:w="142" w:type="dxa"/>
            <w:vAlign w:val="center"/>
          </w:tcPr>
          <w:p w14:paraId="25F0A75F" w14:textId="77777777" w:rsidR="00C54A7D" w:rsidRPr="009E2008" w:rsidRDefault="00C54A7D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1C51B4FD" w14:textId="06F0B21A" w:rsidR="00C54A7D" w:rsidRPr="009E2008" w:rsidRDefault="006432F0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157</w:t>
            </w:r>
          </w:p>
        </w:tc>
      </w:tr>
      <w:tr w:rsidR="00DE6559" w:rsidRPr="00741D6D" w14:paraId="0252B8D7" w14:textId="77777777" w:rsidTr="00897C18">
        <w:tc>
          <w:tcPr>
            <w:tcW w:w="5528" w:type="dxa"/>
            <w:vAlign w:val="center"/>
          </w:tcPr>
          <w:p w14:paraId="06DD8CF9" w14:textId="283B7B48" w:rsidR="00DE6559" w:rsidRPr="009E2008" w:rsidRDefault="00DE6559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701" w:type="dxa"/>
            <w:vAlign w:val="center"/>
          </w:tcPr>
          <w:p w14:paraId="7C75E7F2" w14:textId="62F3244E" w:rsidR="00DE6559" w:rsidRPr="009E2008" w:rsidRDefault="007409A3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16</w:t>
            </w:r>
          </w:p>
        </w:tc>
        <w:tc>
          <w:tcPr>
            <w:tcW w:w="142" w:type="dxa"/>
            <w:vAlign w:val="center"/>
          </w:tcPr>
          <w:p w14:paraId="525037A8" w14:textId="77777777" w:rsidR="00DE6559" w:rsidRPr="009E2008" w:rsidRDefault="00DE6559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6A7414E6" w14:textId="0B9CE02D" w:rsidR="00DE6559" w:rsidRPr="00F02CDE" w:rsidRDefault="007409A3" w:rsidP="00F02CDE">
            <w:pPr>
              <w:spacing w:line="400" w:lineRule="exact"/>
              <w:ind w:right="282"/>
              <w:jc w:val="right"/>
              <w:rPr>
                <w:color w:val="000000" w:themeColor="text1"/>
              </w:rPr>
            </w:pPr>
            <w:r w:rsidRPr="00F02CDE">
              <w:rPr>
                <w:color w:val="000000" w:themeColor="text1"/>
              </w:rPr>
              <w:t>-</w:t>
            </w:r>
          </w:p>
        </w:tc>
      </w:tr>
      <w:tr w:rsidR="00741D6D" w:rsidRPr="00741D6D" w14:paraId="344A308D" w14:textId="77777777" w:rsidTr="00897C18">
        <w:tc>
          <w:tcPr>
            <w:tcW w:w="5528" w:type="dxa"/>
            <w:vAlign w:val="center"/>
          </w:tcPr>
          <w:p w14:paraId="5E888E94" w14:textId="77777777" w:rsidR="00352B48" w:rsidRPr="009E2008" w:rsidRDefault="00352B48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bookmarkStart w:id="2" w:name="_Hlk117005881"/>
            <w:r w:rsidRPr="009E2008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ค่าตัดจำหน่าย</w:t>
            </w: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701" w:type="dxa"/>
            <w:vAlign w:val="center"/>
          </w:tcPr>
          <w:p w14:paraId="37D2A0E7" w14:textId="10F6B409" w:rsidR="00352B48" w:rsidRPr="009E2008" w:rsidRDefault="007409A3" w:rsidP="00741D6D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(529)</w:t>
            </w:r>
          </w:p>
        </w:tc>
        <w:tc>
          <w:tcPr>
            <w:tcW w:w="142" w:type="dxa"/>
            <w:vAlign w:val="center"/>
          </w:tcPr>
          <w:p w14:paraId="26738F4B" w14:textId="77777777" w:rsidR="00352B48" w:rsidRPr="009E2008" w:rsidRDefault="00352B48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3A4CEDC3" w14:textId="7B46757D" w:rsidR="00352B48" w:rsidRPr="009E2008" w:rsidRDefault="00C54290" w:rsidP="00F02CDE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(6)</w:t>
            </w:r>
          </w:p>
        </w:tc>
      </w:tr>
      <w:bookmarkEnd w:id="2"/>
      <w:tr w:rsidR="00352B48" w:rsidRPr="00741D6D" w14:paraId="7E552A01" w14:textId="77777777" w:rsidTr="00897C18">
        <w:tc>
          <w:tcPr>
            <w:tcW w:w="5528" w:type="dxa"/>
            <w:vAlign w:val="center"/>
          </w:tcPr>
          <w:p w14:paraId="1D355B7B" w14:textId="77777777" w:rsidR="00352B48" w:rsidRPr="009E2008" w:rsidRDefault="00352B48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3033163" w14:textId="7F2A0DA3" w:rsidR="00352B48" w:rsidRPr="009E2008" w:rsidRDefault="007409A3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3,833</w:t>
            </w:r>
          </w:p>
        </w:tc>
        <w:tc>
          <w:tcPr>
            <w:tcW w:w="142" w:type="dxa"/>
            <w:vAlign w:val="center"/>
          </w:tcPr>
          <w:p w14:paraId="4C8A632E" w14:textId="77777777" w:rsidR="00352B48" w:rsidRPr="009E2008" w:rsidRDefault="00352B48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40BA8BC" w14:textId="0C52659C" w:rsidR="00352B48" w:rsidRPr="009E2008" w:rsidRDefault="00C54290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151</w:t>
            </w:r>
          </w:p>
        </w:tc>
      </w:tr>
    </w:tbl>
    <w:p w14:paraId="30D12CBE" w14:textId="77777777" w:rsidR="005837DF" w:rsidRPr="00C05235" w:rsidRDefault="005837DF" w:rsidP="00741D6D">
      <w:pPr>
        <w:spacing w:line="2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A48C425" w14:textId="2BFA36EB" w:rsidR="00871E0F" w:rsidRPr="009E2008" w:rsidRDefault="005837DF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9E200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12</w:t>
      </w:r>
      <w:r w:rsidRPr="009E2008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.   สินทรัพย์ไม่หมุนเวียนอื่น</w:t>
      </w:r>
    </w:p>
    <w:p w14:paraId="7B304881" w14:textId="6CABA667" w:rsidR="00CA186C" w:rsidRPr="00C05235" w:rsidRDefault="00CA186C" w:rsidP="00741D6D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</w:rPr>
      </w:pPr>
      <w:r w:rsidRPr="009E2008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รายการเปลี่ยนแปลงของสินทรัพย์ไม่</w:t>
      </w:r>
      <w:r w:rsidRPr="009E2008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หมุนเวียนอื่น</w:t>
      </w:r>
      <w:r w:rsidRPr="009E2008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สำหรับงวด</w:t>
      </w:r>
      <w:r w:rsidRPr="009E200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สามเดือนสิ้นสุดวันที่</w:t>
      </w:r>
      <w:r w:rsidRPr="009E200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31 </w:t>
      </w:r>
      <w:r w:rsidRPr="009E200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Pr="009E2008">
        <w:rPr>
          <w:rFonts w:ascii="Angsana New" w:hAnsi="Angsana New" w:cs="Angsana New"/>
          <w:color w:val="000000" w:themeColor="text1"/>
          <w:sz w:val="32"/>
          <w:szCs w:val="32"/>
        </w:rPr>
        <w:t xml:space="preserve"> 2567 </w:t>
      </w:r>
      <w:r w:rsidRPr="009E2008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</w:p>
    <w:tbl>
      <w:tblPr>
        <w:tblW w:w="8906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61"/>
        <w:gridCol w:w="1559"/>
        <w:gridCol w:w="142"/>
        <w:gridCol w:w="1559"/>
        <w:gridCol w:w="142"/>
        <w:gridCol w:w="1417"/>
        <w:gridCol w:w="142"/>
        <w:gridCol w:w="1384"/>
      </w:tblGrid>
      <w:tr w:rsidR="00741D6D" w:rsidRPr="00BC567B" w14:paraId="1544C32D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5FD7F53E" w14:textId="77777777" w:rsidR="005837DF" w:rsidRPr="009E2008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AE82D14" w14:textId="77777777" w:rsidR="005837DF" w:rsidRPr="009E2008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</w:tcPr>
          <w:p w14:paraId="38164523" w14:textId="77777777" w:rsidR="005837DF" w:rsidRPr="009E2008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96726B5" w14:textId="77777777" w:rsidR="005837DF" w:rsidRPr="009E2008" w:rsidRDefault="005837DF" w:rsidP="00741D6D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</w:rPr>
              <w:t>(</w:t>
            </w: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741D6D" w:rsidRPr="00BC567B" w14:paraId="225AF13F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0A004B86" w14:textId="77777777" w:rsidR="005837DF" w:rsidRPr="009E2008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5E13AB" w14:textId="77777777" w:rsidR="005837DF" w:rsidRPr="009E2008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C25659B" w14:textId="77777777" w:rsidR="005837DF" w:rsidRPr="009E2008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B7C706" w14:textId="77777777" w:rsidR="005837DF" w:rsidRPr="009E2008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BC567B" w14:paraId="2F71B6CA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15E5BCFB" w14:textId="77777777" w:rsidR="005837DF" w:rsidRPr="009E2008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72A25F" w14:textId="77777777" w:rsidR="00EA7C37" w:rsidRPr="009E2008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9E2008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298F9A6A" w14:textId="0D15DAAC" w:rsidR="005837DF" w:rsidRPr="009E2008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 xml:space="preserve">มีนาคม </w:t>
            </w:r>
            <w:r w:rsidRPr="009E2008">
              <w:rPr>
                <w:rFonts w:ascii="Angsana New" w:hAnsi="Angsana New" w:cs="Angsana New"/>
                <w:color w:val="000000" w:themeColor="text1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2394F3" w14:textId="77777777" w:rsidR="005837DF" w:rsidRPr="009E2008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115E9D8" w14:textId="6949D3F2" w:rsidR="005837DF" w:rsidRPr="009E2008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9E2008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9E2008">
              <w:rPr>
                <w:rFonts w:ascii="Angsana New" w:hAnsi="Angsana New" w:cs="Angsana New" w:hint="cs"/>
                <w:color w:val="000000" w:themeColor="text1"/>
                <w:cs/>
              </w:rPr>
              <w:t>ธันวาคม</w:t>
            </w: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9E2008">
              <w:rPr>
                <w:rFonts w:ascii="Angsana New" w:hAnsi="Angsana New" w:cs="Angsana New"/>
                <w:color w:val="000000" w:themeColor="text1"/>
              </w:rPr>
              <w:t>256</w:t>
            </w:r>
            <w:r w:rsidR="00EA7C37" w:rsidRPr="009E2008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42" w:type="dxa"/>
          </w:tcPr>
          <w:p w14:paraId="00B8ECD2" w14:textId="77777777" w:rsidR="005837DF" w:rsidRPr="009E2008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61F69A" w14:textId="03ED2DBD" w:rsidR="005837DF" w:rsidRPr="009E2008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9E2008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 xml:space="preserve">มีนาคม </w:t>
            </w:r>
            <w:r w:rsidRPr="009E2008">
              <w:rPr>
                <w:rFonts w:ascii="Angsana New" w:hAnsi="Angsana New" w:cs="Angsana New"/>
                <w:color w:val="000000" w:themeColor="text1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63E4245" w14:textId="77777777" w:rsidR="005837DF" w:rsidRPr="009E2008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812B95" w14:textId="643A162A" w:rsidR="005837DF" w:rsidRPr="009E2008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9E2008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9E2008">
              <w:rPr>
                <w:rFonts w:ascii="Angsana New" w:hAnsi="Angsana New" w:cs="Angsana New" w:hint="cs"/>
                <w:color w:val="000000" w:themeColor="text1"/>
                <w:cs/>
              </w:rPr>
              <w:t>ธันวาคม</w:t>
            </w: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9E2008">
              <w:rPr>
                <w:rFonts w:ascii="Angsana New" w:hAnsi="Angsana New" w:cs="Angsana New"/>
                <w:color w:val="000000" w:themeColor="text1"/>
              </w:rPr>
              <w:t>256</w:t>
            </w:r>
            <w:r w:rsidR="00EA7C37" w:rsidRPr="009E2008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741D6D" w:rsidRPr="00BC567B" w14:paraId="1813E833" w14:textId="77777777" w:rsidTr="00741D6D">
        <w:tc>
          <w:tcPr>
            <w:tcW w:w="2561" w:type="dxa"/>
            <w:shd w:val="clear" w:color="auto" w:fill="auto"/>
          </w:tcPr>
          <w:p w14:paraId="387E3E0C" w14:textId="77777777" w:rsidR="00CA186C" w:rsidRPr="00BC567B" w:rsidRDefault="00CA186C" w:rsidP="00741D6D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  <w:u w:val="single"/>
                <w:cs/>
              </w:rPr>
            </w:pPr>
            <w:r w:rsidRPr="00C651E5">
              <w:rPr>
                <w:rFonts w:ascii="Angsana New" w:hAnsi="Angsana New" w:cs="Angsana New"/>
                <w:color w:val="000000" w:themeColor="text1"/>
                <w:cs/>
              </w:rPr>
              <w:t>เงินรอรับคืน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E1F23F4" w14:textId="13B5F3FF" w:rsidR="00CA186C" w:rsidRPr="00BC567B" w:rsidRDefault="002818FA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  <w:r w:rsidRPr="00C651E5">
              <w:rPr>
                <w:rFonts w:ascii="Angsana New" w:hAnsi="Angsana New" w:cs="Angsana New"/>
                <w:color w:val="000000" w:themeColor="text1"/>
              </w:rPr>
              <w:t>26,709</w:t>
            </w:r>
          </w:p>
        </w:tc>
        <w:tc>
          <w:tcPr>
            <w:tcW w:w="142" w:type="dxa"/>
          </w:tcPr>
          <w:p w14:paraId="6BB3406C" w14:textId="77777777" w:rsidR="00CA186C" w:rsidRPr="00BC567B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vAlign w:val="bottom"/>
          </w:tcPr>
          <w:p w14:paraId="56BB67F1" w14:textId="48310EFF" w:rsidR="00CA186C" w:rsidRPr="009E2008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rFonts w:ascii="Angsana New" w:hAnsi="Angsana New" w:cs="Angsana New"/>
                <w:color w:val="000000" w:themeColor="text1"/>
              </w:rPr>
              <w:t>24,376</w:t>
            </w:r>
          </w:p>
        </w:tc>
        <w:tc>
          <w:tcPr>
            <w:tcW w:w="142" w:type="dxa"/>
          </w:tcPr>
          <w:p w14:paraId="6E8F7A5D" w14:textId="77777777" w:rsidR="00CA186C" w:rsidRPr="00BC567B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1563E9E" w14:textId="5E5F93CC" w:rsidR="00CA186C" w:rsidRPr="009B30C4" w:rsidRDefault="002818FA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  <w:r w:rsidRPr="00C651E5">
              <w:rPr>
                <w:rFonts w:ascii="Angsana New" w:hAnsi="Angsana New" w:cs="Angsana New"/>
                <w:color w:val="000000" w:themeColor="text1"/>
              </w:rPr>
              <w:t>26,709</w:t>
            </w:r>
          </w:p>
        </w:tc>
        <w:tc>
          <w:tcPr>
            <w:tcW w:w="142" w:type="dxa"/>
          </w:tcPr>
          <w:p w14:paraId="34ACFE8D" w14:textId="77777777" w:rsidR="00CA186C" w:rsidRPr="00BC567B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BAE482D" w14:textId="4E647AB7" w:rsidR="00CA186C" w:rsidRPr="009E2008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rFonts w:ascii="Angsana New" w:hAnsi="Angsana New" w:cs="Angsana New"/>
                <w:color w:val="000000" w:themeColor="text1"/>
              </w:rPr>
              <w:t>24,375</w:t>
            </w:r>
          </w:p>
        </w:tc>
      </w:tr>
      <w:tr w:rsidR="00741D6D" w:rsidRPr="00BC567B" w14:paraId="24C917C8" w14:textId="77777777" w:rsidTr="00741D6D">
        <w:tc>
          <w:tcPr>
            <w:tcW w:w="2561" w:type="dxa"/>
            <w:shd w:val="clear" w:color="auto" w:fill="auto"/>
          </w:tcPr>
          <w:p w14:paraId="4EBFBE20" w14:textId="77777777" w:rsidR="00CA186C" w:rsidRPr="00C651E5" w:rsidRDefault="00CA186C" w:rsidP="00741D6D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C651E5">
              <w:rPr>
                <w:rFonts w:ascii="Angsana New" w:hAnsi="Angsana New" w:cs="Angsana New" w:hint="cs"/>
                <w:color w:val="000000" w:themeColor="text1"/>
                <w:cs/>
              </w:rPr>
              <w:t>สินทรัพย์ไม่หมุนเวียนอื่น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EDA40C" w14:textId="4FDDE370" w:rsidR="00CA186C" w:rsidRPr="00C651E5" w:rsidRDefault="002818FA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651E5">
              <w:rPr>
                <w:rFonts w:ascii="Angsana New" w:hAnsi="Angsana New" w:cs="Angsana New"/>
                <w:color w:val="000000" w:themeColor="text1"/>
                <w:cs/>
              </w:rPr>
              <w:t>1</w:t>
            </w:r>
            <w:r w:rsidRPr="00C651E5">
              <w:rPr>
                <w:rFonts w:ascii="Angsana New" w:hAnsi="Angsana New" w:cs="Angsana New"/>
                <w:color w:val="000000" w:themeColor="text1"/>
              </w:rPr>
              <w:t>,</w:t>
            </w:r>
            <w:r w:rsidRPr="00C651E5">
              <w:rPr>
                <w:rFonts w:ascii="Angsana New" w:hAnsi="Angsana New" w:cs="Angsana New"/>
                <w:color w:val="000000" w:themeColor="text1"/>
                <w:cs/>
              </w:rPr>
              <w:t>50</w:t>
            </w:r>
            <w:r w:rsidRPr="00C651E5">
              <w:rPr>
                <w:rFonts w:ascii="Angsana New" w:hAnsi="Angsana New" w:cs="Angsana New" w:hint="cs"/>
                <w:color w:val="000000" w:themeColor="text1"/>
                <w:cs/>
              </w:rPr>
              <w:t>2</w:t>
            </w:r>
          </w:p>
        </w:tc>
        <w:tc>
          <w:tcPr>
            <w:tcW w:w="142" w:type="dxa"/>
          </w:tcPr>
          <w:p w14:paraId="33BB32B5" w14:textId="77777777" w:rsidR="00CA186C" w:rsidRPr="00C651E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559" w:type="dxa"/>
            <w:vAlign w:val="bottom"/>
          </w:tcPr>
          <w:p w14:paraId="2F951522" w14:textId="66E35F24" w:rsidR="00CA186C" w:rsidRPr="009E2008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rFonts w:ascii="Angsana New" w:hAnsi="Angsana New" w:cs="Angsana New"/>
                <w:color w:val="000000" w:themeColor="text1"/>
              </w:rPr>
              <w:t>1,502</w:t>
            </w:r>
          </w:p>
        </w:tc>
        <w:tc>
          <w:tcPr>
            <w:tcW w:w="142" w:type="dxa"/>
          </w:tcPr>
          <w:p w14:paraId="055888DB" w14:textId="77777777" w:rsidR="00CA186C" w:rsidRPr="00BC567B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086E252" w14:textId="61E1FBFF" w:rsidR="00CA186C" w:rsidRPr="00C651E5" w:rsidRDefault="009B30C4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651E5">
              <w:rPr>
                <w:rFonts w:ascii="Angsana New" w:hAnsi="Angsana New" w:cs="Angsana New"/>
                <w:color w:val="000000" w:themeColor="text1"/>
              </w:rPr>
              <w:t>1,498</w:t>
            </w:r>
          </w:p>
        </w:tc>
        <w:tc>
          <w:tcPr>
            <w:tcW w:w="142" w:type="dxa"/>
          </w:tcPr>
          <w:p w14:paraId="41A5366F" w14:textId="77777777" w:rsidR="00CA186C" w:rsidRPr="00C651E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7A262792" w14:textId="32E6810B" w:rsidR="00CA186C" w:rsidRPr="00C651E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651E5">
              <w:rPr>
                <w:rFonts w:ascii="Angsana New" w:hAnsi="Angsana New" w:cs="Angsana New"/>
                <w:color w:val="000000" w:themeColor="text1"/>
              </w:rPr>
              <w:t>1,498</w:t>
            </w:r>
          </w:p>
        </w:tc>
      </w:tr>
      <w:tr w:rsidR="00741D6D" w:rsidRPr="00BC567B" w14:paraId="6FBF0264" w14:textId="77777777" w:rsidTr="00741D6D">
        <w:tc>
          <w:tcPr>
            <w:tcW w:w="2561" w:type="dxa"/>
            <w:shd w:val="clear" w:color="auto" w:fill="auto"/>
          </w:tcPr>
          <w:p w14:paraId="51A2245A" w14:textId="77777777" w:rsidR="00CA186C" w:rsidRPr="00C651E5" w:rsidRDefault="00CA186C" w:rsidP="00741D6D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C651E5">
              <w:rPr>
                <w:rFonts w:ascii="Angsana New" w:hAnsi="Angsana New" w:cs="Angsana New" w:hint="cs"/>
                <w:color w:val="000000" w:themeColor="text1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4598296" w14:textId="3842FABE" w:rsidR="00CA186C" w:rsidRPr="00C651E5" w:rsidRDefault="002818FA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651E5">
              <w:rPr>
                <w:rFonts w:ascii="Angsana New" w:hAnsi="Angsana New" w:cs="Angsana New"/>
                <w:color w:val="000000" w:themeColor="text1"/>
                <w:cs/>
              </w:rPr>
              <w:t>28</w:t>
            </w:r>
            <w:r w:rsidRPr="00C651E5">
              <w:rPr>
                <w:rFonts w:ascii="Angsana New" w:hAnsi="Angsana New" w:cs="Angsana New"/>
                <w:color w:val="000000" w:themeColor="text1"/>
              </w:rPr>
              <w:t>,</w:t>
            </w:r>
            <w:r w:rsidRPr="00C651E5">
              <w:rPr>
                <w:rFonts w:ascii="Angsana New" w:hAnsi="Angsana New" w:cs="Angsana New"/>
                <w:color w:val="000000" w:themeColor="text1"/>
                <w:cs/>
              </w:rPr>
              <w:t>211</w:t>
            </w:r>
          </w:p>
        </w:tc>
        <w:tc>
          <w:tcPr>
            <w:tcW w:w="142" w:type="dxa"/>
          </w:tcPr>
          <w:p w14:paraId="08F391EE" w14:textId="77777777" w:rsidR="00CA186C" w:rsidRPr="00C651E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3321E59" w14:textId="2DEC37B0" w:rsidR="00CA186C" w:rsidRPr="009E2008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rFonts w:ascii="Angsana New" w:hAnsi="Angsana New" w:cs="Angsana New"/>
                <w:color w:val="000000" w:themeColor="text1"/>
              </w:rPr>
              <w:t>25,878</w:t>
            </w:r>
          </w:p>
        </w:tc>
        <w:tc>
          <w:tcPr>
            <w:tcW w:w="142" w:type="dxa"/>
          </w:tcPr>
          <w:p w14:paraId="34C2E95D" w14:textId="77777777" w:rsidR="00CA186C" w:rsidRPr="00BC567B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47F74FF" w14:textId="79EF2B77" w:rsidR="00CA186C" w:rsidRPr="00C651E5" w:rsidRDefault="009B30C4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651E5">
              <w:rPr>
                <w:rFonts w:ascii="Angsana New" w:hAnsi="Angsana New" w:cs="Angsana New"/>
                <w:color w:val="000000" w:themeColor="text1"/>
              </w:rPr>
              <w:t>28,20</w:t>
            </w:r>
            <w:r w:rsidR="00F15D0E" w:rsidRPr="00C651E5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42" w:type="dxa"/>
          </w:tcPr>
          <w:p w14:paraId="18B82DCF" w14:textId="77777777" w:rsidR="00CA186C" w:rsidRPr="00C651E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6CC22980" w14:textId="75503FC7" w:rsidR="00CA186C" w:rsidRPr="00C651E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651E5">
              <w:rPr>
                <w:rFonts w:ascii="Angsana New" w:hAnsi="Angsana New" w:cs="Angsana New"/>
                <w:color w:val="000000" w:themeColor="text1"/>
              </w:rPr>
              <w:t>25,873</w:t>
            </w:r>
          </w:p>
        </w:tc>
      </w:tr>
    </w:tbl>
    <w:p w14:paraId="72FBA9CE" w14:textId="04AE76DA" w:rsidR="00A534F5" w:rsidRDefault="00A534F5" w:rsidP="00A534F5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highlight w:val="cyan"/>
        </w:rPr>
      </w:pPr>
    </w:p>
    <w:p w14:paraId="34124BF5" w14:textId="77777777" w:rsidR="006D3143" w:rsidRDefault="006D3143" w:rsidP="00A534F5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highlight w:val="cyan"/>
        </w:rPr>
      </w:pPr>
    </w:p>
    <w:p w14:paraId="2C9BC4E9" w14:textId="78156C57" w:rsidR="006D3143" w:rsidRDefault="00E3778F" w:rsidP="00A534F5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E3778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Pr="00E3778F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E3778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มีนาคม </w:t>
      </w:r>
      <w:r w:rsidRPr="00E3778F">
        <w:rPr>
          <w:rFonts w:ascii="Angsana New" w:hAnsi="Angsana New" w:cs="Angsana New"/>
          <w:color w:val="000000" w:themeColor="text1"/>
          <w:sz w:val="32"/>
          <w:szCs w:val="32"/>
        </w:rPr>
        <w:t>2567</w:t>
      </w:r>
      <w:r w:rsidRPr="00E3778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และ ณ วันที่ </w:t>
      </w:r>
      <w:r w:rsidRPr="00E3778F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E3778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E3778F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="0062258A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62258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สินทรัพย์ไม่หมุนเวียนอื่น</w:t>
      </w:r>
      <w:r w:rsidRPr="00E3778F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6D3143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มีรายละเอียดดังนี้</w:t>
      </w:r>
    </w:p>
    <w:p w14:paraId="4E6621DE" w14:textId="54F3EB6E" w:rsidR="00CA186C" w:rsidRPr="00E3778F" w:rsidRDefault="00CA186C" w:rsidP="00A534F5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</w:rPr>
      </w:pP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เงินรอรับคืนจำนวน 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20.78 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ล้านบาท เป็นเงินรอรับคืนจากการที่บริษัทถูกหน่วยงานรัฐวิสาหกิจสงวนสิทธิการจ่ายเนื่องจากการส่งมอบงานล่าช้า บริษัทอยู่ระหว่างการขอรับเงินคืนตามมาตรการให้ความช่วยเหลือผู้ประกอบการในช่วงการแพร่ระบาดของโรคติดเชื้อไวรัสโคโรนา 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2019 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ที่ออกโดยกรมบัญชีกลาง โดยฝ่ายบริหารเชื่อมั่นว่าจะได้รับคืนเงินค่าปรับจากหน่วยงานดังกล่าวทั้งจำนวน</w:t>
      </w:r>
      <w:r w:rsidRPr="00E3778F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 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 </w:t>
      </w:r>
    </w:p>
    <w:p w14:paraId="3F2E2321" w14:textId="03A29BDF" w:rsidR="00CA186C" w:rsidRPr="00EA7C37" w:rsidRDefault="00CA186C" w:rsidP="00A534F5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</w:rPr>
      </w:pP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เงินรอรับคืน</w:t>
      </w:r>
      <w:r w:rsidR="00E3778F" w:rsidRPr="00E3778F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จำนวน </w:t>
      </w:r>
      <w:r w:rsidR="005D3BA0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5.93</w:t>
      </w:r>
      <w:r w:rsidR="00E3778F"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</w:t>
      </w:r>
      <w:r w:rsidR="00E3778F" w:rsidRPr="00E3778F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ล้านบาท และ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จำนวน </w:t>
      </w:r>
      <w:r w:rsidR="005D3BA0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3.59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ล้านบาท</w:t>
      </w:r>
      <w:r w:rsidR="00E3778F" w:rsidRPr="00E3778F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 ตามลำดับ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 เป็นเงินรอรับคืนจากการที่</w:t>
      </w:r>
      <w:r w:rsidRPr="00E3778F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ลูกค้าใน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หน่วยงานรัฐวิสาหกิจสงวนสิทธิการจ่ายเนื่องจากการส่งมอบงานล่าช้า</w:t>
      </w:r>
      <w:r w:rsidRPr="00E3778F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 ซึ่งเหตุแห่งความล่าช้าดังกล่าวไม่ได้เกิดจากการปฏิบัติงานของบริษัท และบริษัทได้รายงานสถานการณ์ให้ลูกค้ารับทราบเป็นระยะๆ อย่างต่อเนื่อง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 </w:t>
      </w:r>
      <w:r w:rsidRPr="00E3778F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ทั้งนี้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ฝ่ายบริหารเชื่อมั่นว่าจะได้รับคืนเงิน</w:t>
      </w:r>
      <w:r w:rsidRPr="00E3778F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ที่ถูกหักจำนวนข้างต้น</w:t>
      </w:r>
      <w:r w:rsidRPr="00E3778F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จากหน่วยงานดังกล่าวทั้งจำนวน</w:t>
      </w:r>
      <w:r w:rsidRPr="00EA7C37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 </w:t>
      </w:r>
      <w:r w:rsidRPr="00EA7C37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  </w:t>
      </w:r>
    </w:p>
    <w:p w14:paraId="1D60052E" w14:textId="10425CEE" w:rsidR="00B74F03" w:rsidRPr="00741D6D" w:rsidRDefault="005D3BA0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r>
        <w:rPr>
          <w:rFonts w:ascii="Angsana New" w:hAnsi="Angsana New" w:cs="Angsana New"/>
          <w:b/>
          <w:bCs/>
          <w:color w:val="FF0000"/>
          <w:sz w:val="32"/>
          <w:szCs w:val="32"/>
        </w:rPr>
        <w:t xml:space="preserve"> </w:t>
      </w:r>
    </w:p>
    <w:p w14:paraId="4B7E3CA0" w14:textId="755F7054" w:rsidR="00CD1308" w:rsidRPr="00A534F5" w:rsidRDefault="00D17293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5837DF" w:rsidRPr="00A534F5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3</w:t>
      </w: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741D6D" w:rsidRPr="00A534F5" w14:paraId="43D84182" w14:textId="77777777" w:rsidTr="00741D6D">
        <w:trPr>
          <w:tblHeader/>
        </w:trPr>
        <w:tc>
          <w:tcPr>
            <w:tcW w:w="3185" w:type="dxa"/>
            <w:shd w:val="clear" w:color="auto" w:fill="auto"/>
          </w:tcPr>
          <w:p w14:paraId="72B3C98B" w14:textId="77777777" w:rsidR="006432F0" w:rsidRPr="00A534F5" w:rsidRDefault="006432F0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FF0000"/>
                <w:u w:val="single"/>
              </w:rPr>
            </w:pPr>
            <w:bookmarkStart w:id="3" w:name="_Hlk127140434"/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647DB0B" w14:textId="77777777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3DAB3772" w14:textId="77777777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7AF364" w14:textId="77777777" w:rsidR="006432F0" w:rsidRPr="00A534F5" w:rsidRDefault="006432F0" w:rsidP="00741D6D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</w:rPr>
              <w:t>(</w:t>
            </w: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หน่วย</w:t>
            </w:r>
            <w:r w:rsidRPr="00A534F5">
              <w:rPr>
                <w:rFonts w:ascii="Angsana New" w:hAnsi="Angsana New" w:cs="Angsana New"/>
                <w:color w:val="000000" w:themeColor="text1"/>
              </w:rPr>
              <w:t>:</w:t>
            </w: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 พันบาท</w:t>
            </w:r>
            <w:r w:rsidRPr="00A534F5">
              <w:rPr>
                <w:rFonts w:ascii="Angsana New" w:hAnsi="Angsana New" w:cs="Angsana New"/>
                <w:color w:val="000000" w:themeColor="text1"/>
              </w:rPr>
              <w:t>)</w:t>
            </w:r>
          </w:p>
        </w:tc>
      </w:tr>
      <w:tr w:rsidR="00741D6D" w:rsidRPr="00526850" w14:paraId="48DD72A3" w14:textId="77777777" w:rsidTr="00741D6D">
        <w:trPr>
          <w:tblHeader/>
        </w:trPr>
        <w:tc>
          <w:tcPr>
            <w:tcW w:w="3185" w:type="dxa"/>
            <w:shd w:val="clear" w:color="auto" w:fill="auto"/>
          </w:tcPr>
          <w:p w14:paraId="5A55ED92" w14:textId="77777777" w:rsidR="006432F0" w:rsidRPr="00A534F5" w:rsidRDefault="006432F0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FF0000"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D87CF9C" w14:textId="77777777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</w:p>
          <w:p w14:paraId="4E3457C8" w14:textId="77777777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</w:rPr>
              <w:t>(</w:t>
            </w: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491871C4" w14:textId="77777777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4B31CE" w14:textId="6284EF9B" w:rsidR="00A534F5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  <w:r w:rsidR="00A534F5" w:rsidRPr="00A534F5">
              <w:rPr>
                <w:rFonts w:ascii="Angsana New" w:hAnsi="Angsana New" w:cs="Angsana New"/>
                <w:color w:val="000000" w:themeColor="text1"/>
              </w:rPr>
              <w:t>/</w:t>
            </w:r>
          </w:p>
          <w:p w14:paraId="7D47DC5A" w14:textId="71F17610" w:rsidR="006432F0" w:rsidRPr="00A534F5" w:rsidRDefault="00A534F5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A534F5" w14:paraId="12D37FEB" w14:textId="77777777" w:rsidTr="00741D6D">
        <w:trPr>
          <w:tblHeader/>
        </w:trPr>
        <w:tc>
          <w:tcPr>
            <w:tcW w:w="3185" w:type="dxa"/>
            <w:shd w:val="clear" w:color="auto" w:fill="auto"/>
          </w:tcPr>
          <w:p w14:paraId="7283C07D" w14:textId="30CF7120" w:rsidR="006432F0" w:rsidRPr="00A534F5" w:rsidRDefault="006432F0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FF0000"/>
                <w:u w:val="single"/>
                <w:cs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37C5D1E" w14:textId="48FF9C5D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534F5">
              <w:rPr>
                <w:rFonts w:ascii="Angsana New" w:hAnsi="Angsana New" w:cs="Angsana New"/>
                <w:color w:val="000000" w:themeColor="text1"/>
              </w:rPr>
              <w:t>3</w:t>
            </w:r>
            <w:r w:rsidR="00C55682" w:rsidRPr="00A534F5">
              <w:rPr>
                <w:rFonts w:ascii="Angsana New" w:hAnsi="Angsana New" w:cs="Angsana New"/>
                <w:color w:val="000000" w:themeColor="text1"/>
              </w:rPr>
              <w:t>1</w:t>
            </w:r>
          </w:p>
          <w:p w14:paraId="150D1C58" w14:textId="4FC8BCF8" w:rsidR="006432F0" w:rsidRPr="00A534F5" w:rsidRDefault="00C55682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534F5">
              <w:rPr>
                <w:rFonts w:ascii="Angsana New" w:hAnsi="Angsana New" w:cs="Angsana New" w:hint="cs"/>
                <w:color w:val="000000" w:themeColor="text1"/>
                <w:cs/>
              </w:rPr>
              <w:t>มีนาคม</w:t>
            </w:r>
            <w:r w:rsidR="006432F0"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6432F0" w:rsidRPr="00A534F5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A534F5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052AA5" w14:textId="77777777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6841CB23" w14:textId="77777777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534F5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3F1AFDB1" w14:textId="02CE05AA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534F5">
              <w:rPr>
                <w:rFonts w:ascii="Angsana New" w:hAnsi="Angsana New" w:cs="Angsana New"/>
                <w:color w:val="000000" w:themeColor="text1"/>
              </w:rPr>
              <w:t>256</w:t>
            </w:r>
            <w:r w:rsidR="00C55682" w:rsidRPr="00A534F5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  <w:tc>
          <w:tcPr>
            <w:tcW w:w="137" w:type="dxa"/>
          </w:tcPr>
          <w:p w14:paraId="0983526F" w14:textId="77777777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7C3BDF" w14:textId="77777777" w:rsidR="00C55682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C55682" w:rsidRPr="00A534F5">
              <w:rPr>
                <w:rFonts w:ascii="Angsana New" w:hAnsi="Angsana New" w:cs="Angsana New"/>
                <w:color w:val="000000" w:themeColor="text1"/>
              </w:rPr>
              <w:t>31</w:t>
            </w:r>
          </w:p>
          <w:p w14:paraId="6ADFD894" w14:textId="317DA94D" w:rsidR="006432F0" w:rsidRPr="00A534F5" w:rsidRDefault="00C55682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534F5">
              <w:rPr>
                <w:rFonts w:ascii="Angsana New" w:hAnsi="Angsana New" w:cs="Angsana New" w:hint="cs"/>
                <w:color w:val="000000" w:themeColor="text1"/>
                <w:cs/>
              </w:rPr>
              <w:t>มีนาคม</w:t>
            </w: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A534F5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A534F5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84A273" w14:textId="77777777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58D2D9" w14:textId="77777777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A534F5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019D83BC" w14:textId="2D7959ED" w:rsidR="006432F0" w:rsidRPr="00A534F5" w:rsidRDefault="006432F0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534F5">
              <w:rPr>
                <w:rFonts w:ascii="Angsana New" w:hAnsi="Angsana New" w:cs="Angsana New"/>
                <w:color w:val="000000" w:themeColor="text1"/>
              </w:rPr>
              <w:t>256</w:t>
            </w:r>
            <w:r w:rsidR="00C55682" w:rsidRPr="00A534F5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</w:tr>
      <w:tr w:rsidR="004E7C16" w:rsidRPr="00A534F5" w14:paraId="0F892BC3" w14:textId="77777777" w:rsidTr="00741D6D">
        <w:tc>
          <w:tcPr>
            <w:tcW w:w="3185" w:type="dxa"/>
            <w:shd w:val="clear" w:color="auto" w:fill="auto"/>
          </w:tcPr>
          <w:p w14:paraId="0E63DF19" w14:textId="77777777" w:rsidR="004E7C16" w:rsidRPr="00A534F5" w:rsidRDefault="004E7C16" w:rsidP="004E7C16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  <w:shd w:val="clear" w:color="auto" w:fill="auto"/>
          </w:tcPr>
          <w:p w14:paraId="28728871" w14:textId="3A0A8E33" w:rsidR="004E7C16" w:rsidRPr="00A534F5" w:rsidRDefault="00A534F5" w:rsidP="004E7C1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CE92008" w14:textId="77777777" w:rsidR="004E7C16" w:rsidRPr="00A534F5" w:rsidRDefault="004E7C16" w:rsidP="004E7C1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</w:tcPr>
          <w:p w14:paraId="267EA99A" w14:textId="6D179D01" w:rsidR="004E7C16" w:rsidRPr="00A534F5" w:rsidRDefault="004E7C16" w:rsidP="004E7C1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</w:rPr>
              <w:t>4.00</w:t>
            </w:r>
          </w:p>
        </w:tc>
        <w:tc>
          <w:tcPr>
            <w:tcW w:w="137" w:type="dxa"/>
          </w:tcPr>
          <w:p w14:paraId="643D327D" w14:textId="77777777" w:rsidR="004E7C16" w:rsidRPr="00A534F5" w:rsidRDefault="004E7C16" w:rsidP="004E7C1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shd w:val="clear" w:color="auto" w:fill="auto"/>
          </w:tcPr>
          <w:p w14:paraId="1AC6D26F" w14:textId="2214A95A" w:rsidR="004E7C16" w:rsidRPr="00A534F5" w:rsidRDefault="004E7C16" w:rsidP="004E7C16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5883AAD0" w14:textId="77777777" w:rsidR="004E7C16" w:rsidRPr="00A534F5" w:rsidRDefault="004E7C16" w:rsidP="004E7C1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07" w:type="dxa"/>
            <w:shd w:val="clear" w:color="auto" w:fill="auto"/>
          </w:tcPr>
          <w:p w14:paraId="4E3CDA22" w14:textId="1ACC9D20" w:rsidR="004E7C16" w:rsidRPr="00A534F5" w:rsidRDefault="004E7C16" w:rsidP="004E7C1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</w:rPr>
              <w:t>16,323</w:t>
            </w:r>
          </w:p>
        </w:tc>
      </w:tr>
      <w:tr w:rsidR="004E7C16" w:rsidRPr="00A534F5" w14:paraId="7324C49E" w14:textId="77777777" w:rsidTr="00741D6D">
        <w:tc>
          <w:tcPr>
            <w:tcW w:w="3185" w:type="dxa"/>
            <w:shd w:val="clear" w:color="auto" w:fill="auto"/>
          </w:tcPr>
          <w:p w14:paraId="1C60906A" w14:textId="77777777" w:rsidR="004E7C16" w:rsidRPr="00A534F5" w:rsidRDefault="004E7C16" w:rsidP="004E7C16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3F90EB4E" w14:textId="77777777" w:rsidR="004E7C16" w:rsidRPr="00A534F5" w:rsidRDefault="004E7C16" w:rsidP="004E7C1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359FDD0A" w14:textId="77777777" w:rsidR="004E7C16" w:rsidRPr="00A534F5" w:rsidRDefault="004E7C16" w:rsidP="004E7C1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475" w:type="dxa"/>
            <w:vAlign w:val="bottom"/>
          </w:tcPr>
          <w:p w14:paraId="50EF89F8" w14:textId="77777777" w:rsidR="004E7C16" w:rsidRPr="00A534F5" w:rsidRDefault="004E7C16" w:rsidP="004E7C1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7" w:type="dxa"/>
          </w:tcPr>
          <w:p w14:paraId="108CD7EC" w14:textId="77777777" w:rsidR="004E7C16" w:rsidRPr="00A534F5" w:rsidRDefault="004E7C16" w:rsidP="004E7C1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64430A2" w14:textId="0DB1A67C" w:rsidR="004E7C16" w:rsidRPr="00A534F5" w:rsidRDefault="004E7C16" w:rsidP="004E7C16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010A7DAA" w14:textId="77777777" w:rsidR="004E7C16" w:rsidRPr="00A534F5" w:rsidRDefault="004E7C16" w:rsidP="004E7C1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A8388D3" w14:textId="49402350" w:rsidR="004E7C16" w:rsidRPr="00A534F5" w:rsidRDefault="004E7C16" w:rsidP="004E7C1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</w:rPr>
              <w:t>16,323</w:t>
            </w:r>
          </w:p>
        </w:tc>
      </w:tr>
      <w:bookmarkEnd w:id="3"/>
    </w:tbl>
    <w:p w14:paraId="10C20AB0" w14:textId="77777777" w:rsidR="00D17293" w:rsidRPr="00741D6D" w:rsidRDefault="00D17293" w:rsidP="00741D6D">
      <w:pPr>
        <w:spacing w:line="10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1380B0C" w14:textId="0C9D78AC" w:rsidR="006E19C6" w:rsidRPr="00EA7C37" w:rsidRDefault="00D17293" w:rsidP="00741D6D">
      <w:pPr>
        <w:tabs>
          <w:tab w:val="left" w:pos="1440"/>
        </w:tabs>
        <w:spacing w:line="40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เงินกู้ยืมระยะสั้นจากสถาบันการเงินของบริษัท</w:t>
      </w:r>
      <w:r w:rsidR="00D760C5"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ปลอดภาระค้ำประกัน 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และบริษัทย่อยค้ำประกัน</w:t>
      </w:r>
      <w:r w:rsidR="00D760C5"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โดยเงินฝาก</w:t>
      </w:r>
      <w:r w:rsidR="002021F3"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ธนาคาร</w:t>
      </w:r>
      <w:r w:rsidRPr="00EA7C37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68BB16A1" w14:textId="77777777" w:rsidR="00792D70" w:rsidRPr="00741D6D" w:rsidRDefault="00792D70" w:rsidP="00741D6D">
      <w:pPr>
        <w:tabs>
          <w:tab w:val="left" w:pos="1440"/>
        </w:tabs>
        <w:spacing w:line="400" w:lineRule="exact"/>
        <w:ind w:left="278" w:firstLine="573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04C5EC7D" w14:textId="4697FD5E" w:rsidR="00D17293" w:rsidRPr="00526850" w:rsidRDefault="00D17293" w:rsidP="00741D6D">
      <w:pPr>
        <w:spacing w:line="44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cyan"/>
        </w:rPr>
      </w:pPr>
      <w:r w:rsidRPr="00EA7C3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792D70" w:rsidRPr="00EA7C37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4</w:t>
      </w:r>
      <w:r w:rsidRPr="00EA7C3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EA7C3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0" w:type="dxa"/>
        <w:tblInd w:w="29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91"/>
        <w:gridCol w:w="1367"/>
        <w:gridCol w:w="134"/>
        <w:gridCol w:w="1283"/>
        <w:gridCol w:w="134"/>
        <w:gridCol w:w="1284"/>
        <w:gridCol w:w="134"/>
        <w:gridCol w:w="1283"/>
      </w:tblGrid>
      <w:tr w:rsidR="00741D6D" w:rsidRPr="00526850" w14:paraId="02500005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80E232B" w14:textId="77777777" w:rsidR="00D17293" w:rsidRPr="00A534F5" w:rsidRDefault="00D17293" w:rsidP="00741D6D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1680576" w14:textId="77777777" w:rsidR="00D17293" w:rsidRPr="00A534F5" w:rsidRDefault="00D17293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EA6355D" w14:textId="77777777" w:rsidR="00D17293" w:rsidRPr="00A534F5" w:rsidRDefault="00D17293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5A2527" w14:textId="77777777" w:rsidR="00D17293" w:rsidRPr="00A534F5" w:rsidRDefault="00D17293" w:rsidP="00741D6D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</w:rPr>
              <w:t>(</w:t>
            </w: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741D6D" w:rsidRPr="00526850" w14:paraId="5482C50E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521D71CB" w14:textId="77777777" w:rsidR="00D17293" w:rsidRPr="00A534F5" w:rsidRDefault="00D17293" w:rsidP="00741D6D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A35882" w14:textId="77777777" w:rsidR="00D17293" w:rsidRPr="00A534F5" w:rsidRDefault="00D17293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8742F3" w14:textId="77777777" w:rsidR="00D17293" w:rsidRPr="00A534F5" w:rsidRDefault="00D17293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20484F" w14:textId="77777777" w:rsidR="00D17293" w:rsidRPr="00A534F5" w:rsidRDefault="00D17293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526850" w14:paraId="0DED52BC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7CE996E" w14:textId="77777777" w:rsidR="00D17293" w:rsidRPr="009E2008" w:rsidRDefault="00D17293" w:rsidP="00741D6D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E0E7A8" w14:textId="0A905453" w:rsidR="001A2B7B" w:rsidRPr="00A534F5" w:rsidRDefault="00D17293" w:rsidP="00741D6D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</w:t>
            </w:r>
            <w:r w:rsidR="004E25BD"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1A2B7B"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</w:t>
            </w:r>
            <w:r w:rsidR="00F0091A"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1</w:t>
            </w:r>
            <w:r w:rsidR="001A2B7B"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 </w:t>
            </w:r>
          </w:p>
          <w:p w14:paraId="4E23D193" w14:textId="1C17CC94" w:rsidR="00D17293" w:rsidRPr="00A534F5" w:rsidRDefault="00F0091A" w:rsidP="00741D6D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>มีนาคม</w:t>
            </w:r>
            <w:r w:rsidR="004E25BD"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4E25BD"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</w:t>
            </w:r>
            <w:r w:rsidR="00792D70" w:rsidRPr="00A534F5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F2BE16C" w14:textId="77777777" w:rsidR="00D17293" w:rsidRPr="00A534F5" w:rsidRDefault="00D17293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173D116" w14:textId="77777777" w:rsidR="00D17293" w:rsidRPr="00A534F5" w:rsidRDefault="00D17293" w:rsidP="00741D6D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33292590" w14:textId="7CD412C1" w:rsidR="00D17293" w:rsidRPr="00A534F5" w:rsidRDefault="00D17293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534F5">
              <w:rPr>
                <w:rFonts w:ascii="Angsana New" w:hAnsi="Angsana New" w:cs="Angsana New"/>
                <w:color w:val="000000" w:themeColor="text1"/>
              </w:rPr>
              <w:t>256</w:t>
            </w:r>
            <w:r w:rsidR="00792D70" w:rsidRPr="00A534F5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  <w:tc>
          <w:tcPr>
            <w:tcW w:w="134" w:type="dxa"/>
            <w:vAlign w:val="center"/>
          </w:tcPr>
          <w:p w14:paraId="4C92E6B8" w14:textId="77777777" w:rsidR="00D17293" w:rsidRPr="00A534F5" w:rsidRDefault="00D17293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A9FFC7" w14:textId="3008D80A" w:rsidR="001A2B7B" w:rsidRPr="00A534F5" w:rsidRDefault="000B5722" w:rsidP="00741D6D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A2B7B"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</w:t>
            </w:r>
            <w:r w:rsidR="00F0091A"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1</w:t>
            </w:r>
            <w:r w:rsidR="001A2B7B"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 </w:t>
            </w:r>
          </w:p>
          <w:p w14:paraId="26C65474" w14:textId="34B1CCF7" w:rsidR="00D17293" w:rsidRPr="00A534F5" w:rsidRDefault="00F0091A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="000B5722"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0B5722" w:rsidRPr="00A534F5">
              <w:rPr>
                <w:rFonts w:ascii="Angsana New" w:hAnsi="Angsana New" w:cs="Angsana New"/>
                <w:color w:val="000000" w:themeColor="text1"/>
              </w:rPr>
              <w:t>256</w:t>
            </w:r>
            <w:r w:rsidR="00792D70" w:rsidRPr="00A534F5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A2B3D8" w14:textId="77777777" w:rsidR="00D17293" w:rsidRPr="00A534F5" w:rsidRDefault="00D17293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DA26CE" w14:textId="77777777" w:rsidR="00D17293" w:rsidRPr="00A534F5" w:rsidRDefault="00D17293" w:rsidP="00741D6D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A534F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10F95A9" w14:textId="3A5A26AD" w:rsidR="00D17293" w:rsidRPr="00A534F5" w:rsidRDefault="00D17293" w:rsidP="00741D6D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A534F5">
              <w:rPr>
                <w:rFonts w:ascii="Angsana New" w:hAnsi="Angsana New" w:cs="Angsana New"/>
                <w:color w:val="000000" w:themeColor="text1"/>
              </w:rPr>
              <w:t>256</w:t>
            </w:r>
            <w:r w:rsidR="00792D70" w:rsidRPr="00A534F5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</w:tr>
      <w:tr w:rsidR="00741D6D" w:rsidRPr="00526850" w14:paraId="2E891480" w14:textId="77777777" w:rsidTr="00E203C5">
        <w:tc>
          <w:tcPr>
            <w:tcW w:w="3591" w:type="dxa"/>
            <w:shd w:val="clear" w:color="auto" w:fill="auto"/>
          </w:tcPr>
          <w:p w14:paraId="648B9DB5" w14:textId="77777777" w:rsidR="00012883" w:rsidRPr="009E2008" w:rsidRDefault="00012883" w:rsidP="00741D6D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>เจ้าหนี้การค้า - กิจการที่ไม่เกี่ยวข้องกัน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B2E176C" w14:textId="307F0F81" w:rsidR="00012883" w:rsidRPr="00E3778F" w:rsidRDefault="00614D80" w:rsidP="00741D6D">
            <w:pPr>
              <w:spacing w:line="400" w:lineRule="exact"/>
              <w:ind w:right="57"/>
              <w:jc w:val="right"/>
              <w:rPr>
                <w:color w:val="000000" w:themeColor="text1"/>
              </w:rPr>
            </w:pPr>
            <w:r w:rsidRPr="00E3778F">
              <w:rPr>
                <w:color w:val="000000" w:themeColor="text1"/>
              </w:rPr>
              <w:t>303,673</w:t>
            </w:r>
          </w:p>
        </w:tc>
        <w:tc>
          <w:tcPr>
            <w:tcW w:w="134" w:type="dxa"/>
          </w:tcPr>
          <w:p w14:paraId="12456EF1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CBDCBD3" w14:textId="569D0902" w:rsidR="00012883" w:rsidRPr="009E2008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color w:val="000000" w:themeColor="text1"/>
              </w:rPr>
              <w:t>364,679</w:t>
            </w:r>
          </w:p>
        </w:tc>
        <w:tc>
          <w:tcPr>
            <w:tcW w:w="134" w:type="dxa"/>
          </w:tcPr>
          <w:p w14:paraId="684120F0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5997560" w14:textId="1794584D" w:rsidR="00012883" w:rsidRPr="00391808" w:rsidRDefault="007821E9" w:rsidP="00741D6D">
            <w:pPr>
              <w:spacing w:line="400" w:lineRule="exact"/>
              <w:ind w:right="57"/>
              <w:jc w:val="right"/>
              <w:rPr>
                <w:color w:val="000000" w:themeColor="text1"/>
                <w:highlight w:val="yellow"/>
                <w:cs/>
              </w:rPr>
            </w:pPr>
            <w:r w:rsidRPr="00E3778F">
              <w:rPr>
                <w:color w:val="000000" w:themeColor="text1"/>
              </w:rPr>
              <w:t>297,051</w:t>
            </w:r>
          </w:p>
        </w:tc>
        <w:tc>
          <w:tcPr>
            <w:tcW w:w="134" w:type="dxa"/>
          </w:tcPr>
          <w:p w14:paraId="0B38A3B8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6ED7408" w14:textId="369F403C" w:rsidR="00012883" w:rsidRPr="009E2008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color w:val="000000" w:themeColor="text1"/>
              </w:rPr>
              <w:t>352,425</w:t>
            </w:r>
          </w:p>
        </w:tc>
      </w:tr>
      <w:tr w:rsidR="00741D6D" w:rsidRPr="00526850" w14:paraId="3F1DBAFC" w14:textId="77777777" w:rsidTr="00E203C5">
        <w:tc>
          <w:tcPr>
            <w:tcW w:w="3591" w:type="dxa"/>
            <w:shd w:val="clear" w:color="auto" w:fill="auto"/>
          </w:tcPr>
          <w:p w14:paraId="5BE431D0" w14:textId="77777777" w:rsidR="00012883" w:rsidRPr="009E2008" w:rsidRDefault="00012883" w:rsidP="00741D6D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>เจ้าหนี้หมุนเวียนอื่น</w:t>
            </w:r>
          </w:p>
        </w:tc>
        <w:tc>
          <w:tcPr>
            <w:tcW w:w="1367" w:type="dxa"/>
            <w:shd w:val="clear" w:color="auto" w:fill="auto"/>
          </w:tcPr>
          <w:p w14:paraId="5C57E50F" w14:textId="7A47433B" w:rsidR="00012883" w:rsidRPr="00E3778F" w:rsidRDefault="00614D80" w:rsidP="00741D6D">
            <w:pPr>
              <w:spacing w:line="400" w:lineRule="exact"/>
              <w:ind w:right="57"/>
              <w:jc w:val="right"/>
              <w:rPr>
                <w:color w:val="000000" w:themeColor="text1"/>
              </w:rPr>
            </w:pPr>
            <w:r w:rsidRPr="00E3778F">
              <w:rPr>
                <w:color w:val="000000" w:themeColor="text1"/>
              </w:rPr>
              <w:t>793</w:t>
            </w:r>
          </w:p>
        </w:tc>
        <w:tc>
          <w:tcPr>
            <w:tcW w:w="134" w:type="dxa"/>
          </w:tcPr>
          <w:p w14:paraId="32FB4AE4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283" w:type="dxa"/>
          </w:tcPr>
          <w:p w14:paraId="6D74C985" w14:textId="0AA0E9CD" w:rsidR="00012883" w:rsidRPr="009E2008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color w:val="000000" w:themeColor="text1"/>
              </w:rPr>
              <w:t>476</w:t>
            </w:r>
          </w:p>
        </w:tc>
        <w:tc>
          <w:tcPr>
            <w:tcW w:w="134" w:type="dxa"/>
          </w:tcPr>
          <w:p w14:paraId="3463D21A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284" w:type="dxa"/>
            <w:shd w:val="clear" w:color="auto" w:fill="auto"/>
          </w:tcPr>
          <w:p w14:paraId="748000BD" w14:textId="765EAFAE" w:rsidR="00012883" w:rsidRPr="00E3778F" w:rsidRDefault="007E5D5D" w:rsidP="00741D6D">
            <w:pPr>
              <w:spacing w:line="400" w:lineRule="exact"/>
              <w:ind w:right="57"/>
              <w:jc w:val="right"/>
              <w:rPr>
                <w:color w:val="000000" w:themeColor="text1"/>
              </w:rPr>
            </w:pPr>
            <w:r w:rsidRPr="00E3778F">
              <w:rPr>
                <w:color w:val="000000" w:themeColor="text1"/>
              </w:rPr>
              <w:t>793</w:t>
            </w:r>
          </w:p>
        </w:tc>
        <w:tc>
          <w:tcPr>
            <w:tcW w:w="134" w:type="dxa"/>
          </w:tcPr>
          <w:p w14:paraId="6DA955EF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283" w:type="dxa"/>
            <w:shd w:val="clear" w:color="auto" w:fill="auto"/>
          </w:tcPr>
          <w:p w14:paraId="145294A8" w14:textId="649841C6" w:rsidR="00012883" w:rsidRPr="009E2008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E2008">
              <w:rPr>
                <w:color w:val="000000" w:themeColor="text1"/>
              </w:rPr>
              <w:t>476</w:t>
            </w:r>
          </w:p>
        </w:tc>
      </w:tr>
      <w:tr w:rsidR="00741D6D" w:rsidRPr="00526850" w14:paraId="7F0336ED" w14:textId="77777777" w:rsidTr="00E203C5">
        <w:tc>
          <w:tcPr>
            <w:tcW w:w="3591" w:type="dxa"/>
            <w:shd w:val="clear" w:color="auto" w:fill="auto"/>
          </w:tcPr>
          <w:p w14:paraId="729B3A19" w14:textId="77777777" w:rsidR="00012883" w:rsidRPr="009E2008" w:rsidRDefault="00012883" w:rsidP="00741D6D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>เจ้าหนี้เงินประกันผลงาน</w:t>
            </w:r>
          </w:p>
        </w:tc>
        <w:tc>
          <w:tcPr>
            <w:tcW w:w="1367" w:type="dxa"/>
            <w:shd w:val="clear" w:color="auto" w:fill="auto"/>
          </w:tcPr>
          <w:p w14:paraId="4810C825" w14:textId="423AB0E8" w:rsidR="00012883" w:rsidRPr="00E3778F" w:rsidRDefault="00614D80" w:rsidP="00741D6D">
            <w:pPr>
              <w:spacing w:line="400" w:lineRule="exact"/>
              <w:ind w:right="57"/>
              <w:jc w:val="right"/>
              <w:rPr>
                <w:color w:val="000000" w:themeColor="text1"/>
              </w:rPr>
            </w:pPr>
            <w:r w:rsidRPr="00E3778F">
              <w:rPr>
                <w:color w:val="000000" w:themeColor="text1"/>
              </w:rPr>
              <w:t>376</w:t>
            </w:r>
          </w:p>
        </w:tc>
        <w:tc>
          <w:tcPr>
            <w:tcW w:w="134" w:type="dxa"/>
          </w:tcPr>
          <w:p w14:paraId="46DAFF0B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</w:p>
        </w:tc>
        <w:tc>
          <w:tcPr>
            <w:tcW w:w="1283" w:type="dxa"/>
          </w:tcPr>
          <w:p w14:paraId="5A772D66" w14:textId="657A5FDD" w:rsidR="00012883" w:rsidRPr="009E2008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color w:val="000000" w:themeColor="text1"/>
              </w:rPr>
              <w:t>366</w:t>
            </w:r>
          </w:p>
        </w:tc>
        <w:tc>
          <w:tcPr>
            <w:tcW w:w="134" w:type="dxa"/>
          </w:tcPr>
          <w:p w14:paraId="29158B2E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A89377B" w14:textId="41B15237" w:rsidR="00012883" w:rsidRPr="00E3778F" w:rsidRDefault="007E5D5D" w:rsidP="00741D6D">
            <w:pPr>
              <w:spacing w:line="400" w:lineRule="exact"/>
              <w:ind w:right="57"/>
              <w:jc w:val="right"/>
              <w:rPr>
                <w:color w:val="000000" w:themeColor="text1"/>
              </w:rPr>
            </w:pPr>
            <w:r w:rsidRPr="00E3778F">
              <w:rPr>
                <w:color w:val="000000" w:themeColor="text1"/>
              </w:rPr>
              <w:t>376</w:t>
            </w:r>
          </w:p>
        </w:tc>
        <w:tc>
          <w:tcPr>
            <w:tcW w:w="134" w:type="dxa"/>
          </w:tcPr>
          <w:p w14:paraId="3D22465F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66F2786F" w14:textId="2EFEED6B" w:rsidR="00012883" w:rsidRPr="009E2008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color w:val="000000" w:themeColor="text1"/>
              </w:rPr>
              <w:t>366</w:t>
            </w:r>
          </w:p>
        </w:tc>
      </w:tr>
      <w:tr w:rsidR="00741D6D" w:rsidRPr="00526850" w14:paraId="7268139E" w14:textId="77777777" w:rsidTr="00E203C5">
        <w:tc>
          <w:tcPr>
            <w:tcW w:w="3591" w:type="dxa"/>
            <w:shd w:val="clear" w:color="auto" w:fill="auto"/>
          </w:tcPr>
          <w:p w14:paraId="395F24EC" w14:textId="77777777" w:rsidR="00012883" w:rsidRPr="009E2008" w:rsidRDefault="00012883" w:rsidP="00741D6D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cs/>
              </w:rPr>
              <w:t>ค่าใช้จ่ายค้างจ่าย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12185145" w14:textId="59B7B32D" w:rsidR="00012883" w:rsidRPr="00E3778F" w:rsidRDefault="00614D80" w:rsidP="00741D6D">
            <w:pPr>
              <w:spacing w:line="400" w:lineRule="exact"/>
              <w:ind w:right="57"/>
              <w:jc w:val="right"/>
              <w:rPr>
                <w:color w:val="000000" w:themeColor="text1"/>
              </w:rPr>
            </w:pPr>
            <w:r w:rsidRPr="00E3778F">
              <w:rPr>
                <w:color w:val="000000" w:themeColor="text1"/>
              </w:rPr>
              <w:t>11,80</w:t>
            </w:r>
            <w:r w:rsidR="00A534F5" w:rsidRPr="00E3778F">
              <w:rPr>
                <w:color w:val="000000" w:themeColor="text1"/>
              </w:rPr>
              <w:t>8</w:t>
            </w:r>
          </w:p>
        </w:tc>
        <w:tc>
          <w:tcPr>
            <w:tcW w:w="134" w:type="dxa"/>
          </w:tcPr>
          <w:p w14:paraId="49F28E3F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947D9FB" w14:textId="36DA291F" w:rsidR="00012883" w:rsidRPr="009E2008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color w:val="000000" w:themeColor="text1"/>
              </w:rPr>
              <w:t>25,180</w:t>
            </w:r>
          </w:p>
        </w:tc>
        <w:tc>
          <w:tcPr>
            <w:tcW w:w="134" w:type="dxa"/>
          </w:tcPr>
          <w:p w14:paraId="54825CE1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83216C1" w14:textId="3C0B55E2" w:rsidR="00012883" w:rsidRPr="00E3778F" w:rsidRDefault="007E5D5D" w:rsidP="00741D6D">
            <w:pPr>
              <w:spacing w:line="400" w:lineRule="exact"/>
              <w:ind w:right="57"/>
              <w:jc w:val="right"/>
              <w:rPr>
                <w:color w:val="000000" w:themeColor="text1"/>
              </w:rPr>
            </w:pPr>
            <w:r w:rsidRPr="00E3778F">
              <w:rPr>
                <w:color w:val="000000" w:themeColor="text1"/>
              </w:rPr>
              <w:t>10,93</w:t>
            </w:r>
            <w:r w:rsidR="00A534F5" w:rsidRPr="00E3778F">
              <w:rPr>
                <w:color w:val="000000" w:themeColor="text1"/>
              </w:rPr>
              <w:t>7</w:t>
            </w:r>
          </w:p>
        </w:tc>
        <w:tc>
          <w:tcPr>
            <w:tcW w:w="134" w:type="dxa"/>
          </w:tcPr>
          <w:p w14:paraId="249FBCFC" w14:textId="77777777" w:rsidR="00012883" w:rsidRPr="00526850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F21E558" w14:textId="27E9999E" w:rsidR="00012883" w:rsidRPr="009E2008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E2008">
              <w:rPr>
                <w:color w:val="000000" w:themeColor="text1"/>
              </w:rPr>
              <w:t>24,116</w:t>
            </w:r>
          </w:p>
        </w:tc>
      </w:tr>
      <w:tr w:rsidR="00012883" w:rsidRPr="00741D6D" w14:paraId="36B8BB67" w14:textId="77777777" w:rsidTr="00E203C5">
        <w:tc>
          <w:tcPr>
            <w:tcW w:w="3591" w:type="dxa"/>
            <w:shd w:val="clear" w:color="auto" w:fill="auto"/>
          </w:tcPr>
          <w:p w14:paraId="1DC58C83" w14:textId="77777777" w:rsidR="00012883" w:rsidRPr="00A534F5" w:rsidRDefault="00012883" w:rsidP="00741D6D">
            <w:pPr>
              <w:spacing w:line="40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A534F5">
              <w:rPr>
                <w:rFonts w:ascii="Angsana New" w:hAnsi="Angsana New" w:cs="Angsana New"/>
                <w:color w:val="000000" w:themeColor="text1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EAC37A9" w14:textId="79160FBC" w:rsidR="00012883" w:rsidRPr="00A534F5" w:rsidRDefault="00446D10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</w:rPr>
            </w:pPr>
            <w:r w:rsidRPr="00A534F5">
              <w:rPr>
                <w:rFonts w:ascii="Angsana New" w:hAnsi="Angsana New" w:cs="Angsana New"/>
              </w:rPr>
              <w:t>316,65</w:t>
            </w:r>
            <w:r w:rsidR="00A534F5" w:rsidRPr="00A534F5">
              <w:rPr>
                <w:rFonts w:ascii="Angsana New" w:hAnsi="Angsana New" w:cs="Angsana New"/>
              </w:rPr>
              <w:t>0</w:t>
            </w:r>
          </w:p>
        </w:tc>
        <w:tc>
          <w:tcPr>
            <w:tcW w:w="134" w:type="dxa"/>
          </w:tcPr>
          <w:p w14:paraId="6FE01F77" w14:textId="77777777" w:rsidR="00012883" w:rsidRPr="00A534F5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424069B" w14:textId="4081DA61" w:rsidR="00012883" w:rsidRPr="00A534F5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534F5">
              <w:rPr>
                <w:color w:val="000000" w:themeColor="text1"/>
              </w:rPr>
              <w:t>390,701</w:t>
            </w:r>
          </w:p>
        </w:tc>
        <w:tc>
          <w:tcPr>
            <w:tcW w:w="134" w:type="dxa"/>
          </w:tcPr>
          <w:p w14:paraId="751E0AD9" w14:textId="77777777" w:rsidR="00012883" w:rsidRPr="00A534F5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C931CEC" w14:textId="51F4271F" w:rsidR="00012883" w:rsidRPr="00A534F5" w:rsidRDefault="007821E9" w:rsidP="00741D6D">
            <w:pPr>
              <w:spacing w:line="400" w:lineRule="exact"/>
              <w:ind w:right="57"/>
              <w:jc w:val="right"/>
              <w:rPr>
                <w:color w:val="000000" w:themeColor="text1"/>
              </w:rPr>
            </w:pPr>
            <w:r w:rsidRPr="00A534F5">
              <w:rPr>
                <w:color w:val="000000" w:themeColor="text1"/>
              </w:rPr>
              <w:t>309,15</w:t>
            </w:r>
            <w:r w:rsidR="00A534F5" w:rsidRPr="00A534F5">
              <w:rPr>
                <w:color w:val="000000" w:themeColor="text1"/>
              </w:rPr>
              <w:t>7</w:t>
            </w:r>
          </w:p>
        </w:tc>
        <w:tc>
          <w:tcPr>
            <w:tcW w:w="134" w:type="dxa"/>
          </w:tcPr>
          <w:p w14:paraId="52C94766" w14:textId="77777777" w:rsidR="00012883" w:rsidRPr="00A534F5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EC500B4" w14:textId="52313678" w:rsidR="00012883" w:rsidRPr="00A534F5" w:rsidRDefault="0001288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534F5">
              <w:rPr>
                <w:color w:val="000000" w:themeColor="text1"/>
              </w:rPr>
              <w:t>377,383</w:t>
            </w:r>
          </w:p>
        </w:tc>
      </w:tr>
    </w:tbl>
    <w:p w14:paraId="11A4D347" w14:textId="774AE584" w:rsidR="00BA4937" w:rsidRPr="00A534F5" w:rsidRDefault="00BA4937" w:rsidP="00AD0161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bookmarkStart w:id="4" w:name="Note23_LTloan"/>
      <w:bookmarkEnd w:id="4"/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66276"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  <w:t xml:space="preserve"> </w:t>
      </w: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เงินกู้ยืมระยะยาวจากสถาบันการเงิน </w:t>
      </w:r>
    </w:p>
    <w:p w14:paraId="7983A7B0" w14:textId="3FF02AF8" w:rsidR="00B243ED" w:rsidRPr="00991646" w:rsidRDefault="00BA4937" w:rsidP="00AD0161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334" w:hanging="476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A534F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534F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A534F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ab/>
      </w:r>
      <w:r w:rsidRPr="00A534F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รายการเปลี่ยนแปลงของเงินกู้ยืมระยะยาวจากสถาบันการเงินสำหรับงวด</w:t>
      </w:r>
      <w:r w:rsidR="00A61EE2" w:rsidRPr="00A534F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สาม</w:t>
      </w:r>
      <w:r w:rsidR="000B5722" w:rsidRPr="00A534F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เดือน</w:t>
      </w:r>
      <w:r w:rsidRPr="00A534F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สิ้นสุดวันที่</w:t>
      </w:r>
      <w:r w:rsidR="000B5722" w:rsidRPr="00A534F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6F2DAD" w:rsidRPr="00A534F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</w:t>
      </w:r>
      <w:r w:rsidR="00A61EE2" w:rsidRPr="00A534F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1 </w:t>
      </w:r>
      <w:r w:rsidR="00A61EE2" w:rsidRPr="00A534F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มีนาคม </w:t>
      </w:r>
      <w:r w:rsidRPr="00991646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991646" w:rsidRPr="00991646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Pr="0099164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CD1308" w:rsidRPr="0099164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และสำหรับปีสิ้นสุดวันที่ </w:t>
      </w:r>
      <w:r w:rsidR="00CD1308" w:rsidRPr="00991646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="00CD1308" w:rsidRPr="0099164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CD1308" w:rsidRPr="00991646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991646" w:rsidRPr="00991646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CD1308" w:rsidRPr="00991646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991646">
        <w:rPr>
          <w:rFonts w:ascii="Angsana New" w:hAnsi="Angsana New" w:cs="Angsana New"/>
          <w:color w:val="000000" w:themeColor="text1"/>
          <w:sz w:val="32"/>
          <w:szCs w:val="32"/>
          <w:cs/>
        </w:rPr>
        <w:t>สรุปได้ดังนี้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226"/>
        <w:gridCol w:w="1701"/>
        <w:gridCol w:w="142"/>
        <w:gridCol w:w="1701"/>
      </w:tblGrid>
      <w:tr w:rsidR="00741D6D" w:rsidRPr="007E5D5D" w14:paraId="1B9EF0D3" w14:textId="77777777" w:rsidTr="00BA4937">
        <w:tc>
          <w:tcPr>
            <w:tcW w:w="5302" w:type="dxa"/>
            <w:vAlign w:val="center"/>
          </w:tcPr>
          <w:p w14:paraId="5FA9BA60" w14:textId="77777777" w:rsidR="00BA4937" w:rsidRPr="009E2008" w:rsidRDefault="00BA4937" w:rsidP="00AD0161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0D5FE7E5" w14:textId="77777777" w:rsidR="00BA4937" w:rsidRPr="009E2008" w:rsidRDefault="00BA4937" w:rsidP="00AD0161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334FE8B3" w14:textId="77777777" w:rsidR="00BA4937" w:rsidRPr="009E2008" w:rsidRDefault="00BA4937" w:rsidP="00AD0161">
            <w:pPr>
              <w:spacing w:line="400" w:lineRule="exact"/>
              <w:ind w:right="-3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741D6D" w:rsidRPr="007E5D5D" w14:paraId="16721C04" w14:textId="77777777" w:rsidTr="00BA4937">
        <w:tc>
          <w:tcPr>
            <w:tcW w:w="5302" w:type="dxa"/>
            <w:vAlign w:val="center"/>
          </w:tcPr>
          <w:p w14:paraId="3B89814E" w14:textId="77777777" w:rsidR="00BA4937" w:rsidRPr="009E2008" w:rsidRDefault="00BA4937" w:rsidP="00AD0161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5325F16" w14:textId="77777777" w:rsidR="00BA4937" w:rsidRPr="009E2008" w:rsidRDefault="00BA4937" w:rsidP="00AD0161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688FD" w14:textId="77777777" w:rsidR="00BA4937" w:rsidRPr="009E2008" w:rsidRDefault="00BA4937" w:rsidP="00AD0161">
            <w:pPr>
              <w:spacing w:line="40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/</w:t>
            </w: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41D6D" w:rsidRPr="00741D6D" w14:paraId="79F22A4D" w14:textId="77777777" w:rsidTr="00BA4937">
        <w:tc>
          <w:tcPr>
            <w:tcW w:w="5302" w:type="dxa"/>
            <w:vAlign w:val="center"/>
          </w:tcPr>
          <w:p w14:paraId="32A99195" w14:textId="77777777" w:rsidR="00BA4937" w:rsidRPr="009E2008" w:rsidRDefault="00BA4937" w:rsidP="00AD0161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E42C996" w14:textId="77777777" w:rsidR="00BA4937" w:rsidRPr="009E2008" w:rsidRDefault="00BA4937" w:rsidP="00AD0161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DACEFBB" w14:textId="77777777" w:rsidR="00A61EE2" w:rsidRPr="009E2008" w:rsidRDefault="00BA4937" w:rsidP="00AD0161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6F2DAD" w:rsidRPr="009E2008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3</w:t>
            </w:r>
            <w:r w:rsidR="00A61EE2" w:rsidRPr="009E2008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1 </w:t>
            </w:r>
          </w:p>
          <w:p w14:paraId="533C4BC5" w14:textId="594AE650" w:rsidR="00BA4937" w:rsidRPr="009E2008" w:rsidRDefault="00A61EE2" w:rsidP="00AD0161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มีนาคม</w:t>
            </w:r>
            <w:r w:rsidR="00BA4937"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A4937"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31D97" w:rsidRPr="009E2008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339AF5" w14:textId="77777777" w:rsidR="00BA4937" w:rsidRPr="009E2008" w:rsidRDefault="00BA4937" w:rsidP="00AD0161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C9368" w14:textId="77777777" w:rsidR="00BA4937" w:rsidRPr="009E2008" w:rsidRDefault="00BA4937" w:rsidP="00AD0161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40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</w:p>
          <w:p w14:paraId="643FAD8F" w14:textId="287856D8" w:rsidR="00BA4937" w:rsidRPr="009E2008" w:rsidRDefault="00BA4937" w:rsidP="00AD0161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9E200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31D97" w:rsidRPr="009E2008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</w:tr>
      <w:tr w:rsidR="00741D6D" w:rsidRPr="007B362B" w14:paraId="65FA9DF5" w14:textId="77777777" w:rsidTr="00C93C3A">
        <w:trPr>
          <w:trHeight w:val="59"/>
        </w:trPr>
        <w:tc>
          <w:tcPr>
            <w:tcW w:w="5302" w:type="dxa"/>
            <w:shd w:val="clear" w:color="auto" w:fill="auto"/>
          </w:tcPr>
          <w:p w14:paraId="5A4DC6A1" w14:textId="77777777" w:rsidR="00631D97" w:rsidRPr="00C93C3A" w:rsidRDefault="00631D97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เงินกู้ยืมระยะยาวต้นงวด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74C9F5A9" w14:textId="77777777" w:rsidR="00631D97" w:rsidRPr="00C93C3A" w:rsidRDefault="00631D97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2592C" w14:textId="7095DB28" w:rsidR="00631D97" w:rsidRPr="00C93C3A" w:rsidRDefault="00C8104B" w:rsidP="00AD016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68,702</w:t>
            </w:r>
          </w:p>
        </w:tc>
        <w:tc>
          <w:tcPr>
            <w:tcW w:w="142" w:type="dxa"/>
            <w:vAlign w:val="center"/>
          </w:tcPr>
          <w:p w14:paraId="40839B5E" w14:textId="77777777" w:rsidR="00631D97" w:rsidRPr="00C93C3A" w:rsidRDefault="00631D97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3EC2957" w14:textId="52B12E10" w:rsidR="00631D97" w:rsidRPr="00C93C3A" w:rsidRDefault="00631D97" w:rsidP="00AD016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79,814</w:t>
            </w:r>
          </w:p>
        </w:tc>
      </w:tr>
      <w:tr w:rsidR="00741D6D" w:rsidRPr="007B362B" w14:paraId="4471AF4E" w14:textId="77777777" w:rsidTr="00C93C3A">
        <w:tc>
          <w:tcPr>
            <w:tcW w:w="5302" w:type="dxa"/>
            <w:shd w:val="clear" w:color="auto" w:fill="auto"/>
          </w:tcPr>
          <w:p w14:paraId="5A8AB86A" w14:textId="77777777" w:rsidR="00631D97" w:rsidRPr="00C93C3A" w:rsidRDefault="00631D97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รับเงินกู้ยืมในระหว่างงวด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16D19061" w14:textId="77777777" w:rsidR="00631D97" w:rsidRPr="00C93C3A" w:rsidRDefault="00631D97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009C92DD" w14:textId="002A9977" w:rsidR="00631D97" w:rsidRPr="00C93C3A" w:rsidRDefault="00631D97" w:rsidP="00AD0161">
            <w:pPr>
              <w:spacing w:line="400" w:lineRule="exact"/>
              <w:ind w:right="2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42" w:type="dxa"/>
            <w:vAlign w:val="center"/>
          </w:tcPr>
          <w:p w14:paraId="11BACF8D" w14:textId="77777777" w:rsidR="00631D97" w:rsidRPr="00C93C3A" w:rsidRDefault="00631D97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B90E98" w14:textId="40D7DC72" w:rsidR="00631D97" w:rsidRPr="00C93C3A" w:rsidRDefault="00631D97" w:rsidP="00AD0161">
            <w:pPr>
              <w:spacing w:line="400" w:lineRule="exact"/>
              <w:ind w:right="2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286D86" w:rsidRPr="007B362B" w14:paraId="675E4745" w14:textId="77777777" w:rsidTr="00C93C3A">
        <w:tc>
          <w:tcPr>
            <w:tcW w:w="5302" w:type="dxa"/>
            <w:shd w:val="clear" w:color="auto" w:fill="auto"/>
          </w:tcPr>
          <w:p w14:paraId="585F0978" w14:textId="77777777" w:rsidR="00286D86" w:rsidRPr="00C93C3A" w:rsidRDefault="00286D86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จ่ายชำระเงินกู้ยืมในระหว่างงวด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50FB1B08" w14:textId="77777777" w:rsidR="00286D86" w:rsidRPr="00C93C3A" w:rsidRDefault="00286D86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4C48E4F6" w14:textId="1FAC9A38" w:rsidR="00286D86" w:rsidRPr="00C93C3A" w:rsidRDefault="00286D86" w:rsidP="005D3BA0">
            <w:pPr>
              <w:spacing w:line="40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(2,778)</w:t>
            </w:r>
          </w:p>
        </w:tc>
        <w:tc>
          <w:tcPr>
            <w:tcW w:w="142" w:type="dxa"/>
            <w:vAlign w:val="center"/>
          </w:tcPr>
          <w:p w14:paraId="23849027" w14:textId="77777777" w:rsidR="00286D86" w:rsidRPr="007B362B" w:rsidRDefault="00286D86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FF0000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AF964" w14:textId="4EDFBABC" w:rsidR="00286D86" w:rsidRPr="00C93C3A" w:rsidRDefault="00286D86" w:rsidP="005D3BA0">
            <w:pPr>
              <w:spacing w:line="40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(11,112)</w:t>
            </w:r>
          </w:p>
        </w:tc>
      </w:tr>
      <w:tr w:rsidR="00286D86" w:rsidRPr="007B362B" w14:paraId="323B476A" w14:textId="77777777" w:rsidTr="007438E2">
        <w:tc>
          <w:tcPr>
            <w:tcW w:w="5302" w:type="dxa"/>
            <w:shd w:val="clear" w:color="auto" w:fill="auto"/>
          </w:tcPr>
          <w:p w14:paraId="26E10905" w14:textId="77777777" w:rsidR="00286D86" w:rsidRPr="00C93C3A" w:rsidRDefault="00286D86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เงินกู้ยืมระยะยาวปลายงวด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2223CE53" w14:textId="77777777" w:rsidR="00286D86" w:rsidRPr="00C93C3A" w:rsidRDefault="00286D86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</w:tcPr>
          <w:p w14:paraId="52AF00E5" w14:textId="3BA51776" w:rsidR="00286D86" w:rsidRPr="00C93C3A" w:rsidRDefault="00286D86" w:rsidP="00AD016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65,924</w:t>
            </w:r>
          </w:p>
        </w:tc>
        <w:tc>
          <w:tcPr>
            <w:tcW w:w="142" w:type="dxa"/>
            <w:vAlign w:val="center"/>
          </w:tcPr>
          <w:p w14:paraId="1EC23A9E" w14:textId="77777777" w:rsidR="00286D86" w:rsidRPr="007B362B" w:rsidRDefault="00286D86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FF0000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nil"/>
            </w:tcBorders>
          </w:tcPr>
          <w:p w14:paraId="1C4F88AE" w14:textId="736A5F42" w:rsidR="00286D86" w:rsidRPr="00C93C3A" w:rsidRDefault="00286D86" w:rsidP="00AD016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68,702</w:t>
            </w:r>
          </w:p>
        </w:tc>
      </w:tr>
      <w:tr w:rsidR="00286D86" w:rsidRPr="007B362B" w14:paraId="53B94A67" w14:textId="77777777" w:rsidTr="007438E2">
        <w:tc>
          <w:tcPr>
            <w:tcW w:w="5302" w:type="dxa"/>
          </w:tcPr>
          <w:p w14:paraId="272F7CEF" w14:textId="77777777" w:rsidR="00286D86" w:rsidRPr="00C93C3A" w:rsidRDefault="00286D86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  <w:cs/>
              </w:rPr>
              <w:t>หัก</w:t>
            </w: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ส่วนที่ถึงกำหนดชำระภายใน</w:t>
            </w: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226" w:type="dxa"/>
            <w:vAlign w:val="center"/>
          </w:tcPr>
          <w:p w14:paraId="63D8A4FA" w14:textId="77777777" w:rsidR="00286D86" w:rsidRPr="00C93C3A" w:rsidRDefault="00286D86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93E07F4" w14:textId="39426A21" w:rsidR="00286D86" w:rsidRPr="00C93C3A" w:rsidRDefault="00286D86" w:rsidP="005D3BA0">
            <w:pPr>
              <w:spacing w:line="40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204088"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26,112</w:t>
            </w: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42" w:type="dxa"/>
            <w:vAlign w:val="center"/>
          </w:tcPr>
          <w:p w14:paraId="2BC3DC28" w14:textId="77777777" w:rsidR="00286D86" w:rsidRPr="007B362B" w:rsidRDefault="00286D86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FF0000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1AD12" w14:textId="5EE72CD6" w:rsidR="00286D86" w:rsidRPr="00C93C3A" w:rsidRDefault="00286D86" w:rsidP="005D3BA0">
            <w:pPr>
              <w:spacing w:line="40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(11,112)</w:t>
            </w:r>
          </w:p>
        </w:tc>
      </w:tr>
      <w:tr w:rsidR="00286D86" w:rsidRPr="007B362B" w14:paraId="5D83871D" w14:textId="77777777" w:rsidTr="007438E2">
        <w:tc>
          <w:tcPr>
            <w:tcW w:w="5302" w:type="dxa"/>
          </w:tcPr>
          <w:p w14:paraId="06683A79" w14:textId="77777777" w:rsidR="00286D86" w:rsidRPr="00C93C3A" w:rsidRDefault="00286D86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</w:t>
            </w: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- </w:t>
            </w: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226" w:type="dxa"/>
            <w:vAlign w:val="center"/>
          </w:tcPr>
          <w:p w14:paraId="6797DA65" w14:textId="77777777" w:rsidR="00286D86" w:rsidRPr="00C93C3A" w:rsidRDefault="00286D86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7A23580" w14:textId="61462DB4" w:rsidR="00286D86" w:rsidRPr="00C93C3A" w:rsidRDefault="00204088" w:rsidP="00AD016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39,812</w:t>
            </w:r>
          </w:p>
        </w:tc>
        <w:tc>
          <w:tcPr>
            <w:tcW w:w="142" w:type="dxa"/>
            <w:vAlign w:val="center"/>
          </w:tcPr>
          <w:p w14:paraId="34EB3D0D" w14:textId="77777777" w:rsidR="00286D86" w:rsidRPr="007B362B" w:rsidRDefault="00286D86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FF0000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nil"/>
            </w:tcBorders>
          </w:tcPr>
          <w:p w14:paraId="3F91F57D" w14:textId="2BE9078C" w:rsidR="00286D86" w:rsidRPr="00C93C3A" w:rsidRDefault="00286D86" w:rsidP="00AD016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57,590</w:t>
            </w:r>
          </w:p>
        </w:tc>
      </w:tr>
      <w:tr w:rsidR="00286D86" w:rsidRPr="007B362B" w14:paraId="1CFEF6E5" w14:textId="77777777" w:rsidTr="00631D97">
        <w:tc>
          <w:tcPr>
            <w:tcW w:w="5302" w:type="dxa"/>
          </w:tcPr>
          <w:p w14:paraId="616BDEA3" w14:textId="2C02717D" w:rsidR="00286D86" w:rsidRPr="00C93C3A" w:rsidRDefault="00286D86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93C3A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เจ้าหนี้ทรัสต์รีซีท</w:t>
            </w:r>
          </w:p>
        </w:tc>
        <w:tc>
          <w:tcPr>
            <w:tcW w:w="226" w:type="dxa"/>
            <w:vAlign w:val="center"/>
          </w:tcPr>
          <w:p w14:paraId="024907F5" w14:textId="77777777" w:rsidR="00286D86" w:rsidRPr="00C93C3A" w:rsidRDefault="00286D86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6C2F554" w14:textId="76DA7E09" w:rsidR="00286D86" w:rsidRPr="00C93C3A" w:rsidRDefault="00286D86" w:rsidP="00AD0161">
            <w:pPr>
              <w:spacing w:line="400" w:lineRule="exact"/>
              <w:ind w:right="2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42" w:type="dxa"/>
            <w:vAlign w:val="center"/>
          </w:tcPr>
          <w:p w14:paraId="404A819E" w14:textId="77777777" w:rsidR="00286D86" w:rsidRPr="007B362B" w:rsidRDefault="00286D86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FF0000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left w:val="nil"/>
              <w:bottom w:val="single" w:sz="6" w:space="0" w:color="auto"/>
              <w:right w:val="nil"/>
            </w:tcBorders>
          </w:tcPr>
          <w:p w14:paraId="055B5CAC" w14:textId="25D354FC" w:rsidR="00286D86" w:rsidRPr="00C93C3A" w:rsidRDefault="00286D86" w:rsidP="00AD016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67,128</w:t>
            </w:r>
          </w:p>
        </w:tc>
      </w:tr>
      <w:tr w:rsidR="00286D86" w:rsidRPr="007B362B" w14:paraId="66F1928F" w14:textId="77777777" w:rsidTr="002544BC">
        <w:tc>
          <w:tcPr>
            <w:tcW w:w="5302" w:type="dxa"/>
          </w:tcPr>
          <w:p w14:paraId="47FB5074" w14:textId="2CD56E7B" w:rsidR="00286D86" w:rsidRPr="00C93C3A" w:rsidRDefault="00286D86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C93C3A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26" w:type="dxa"/>
            <w:vAlign w:val="center"/>
          </w:tcPr>
          <w:p w14:paraId="0F4A5474" w14:textId="77777777" w:rsidR="00286D86" w:rsidRPr="00C93C3A" w:rsidRDefault="00286D86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196963F" w14:textId="03FE7474" w:rsidR="00286D86" w:rsidRPr="00C93C3A" w:rsidRDefault="00204088" w:rsidP="00AD016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39,812</w:t>
            </w:r>
          </w:p>
        </w:tc>
        <w:tc>
          <w:tcPr>
            <w:tcW w:w="142" w:type="dxa"/>
            <w:vAlign w:val="center"/>
          </w:tcPr>
          <w:p w14:paraId="790EB9E3" w14:textId="77777777" w:rsidR="00286D86" w:rsidRPr="007B362B" w:rsidRDefault="00286D86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FF0000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4FE32D9" w14:textId="37701A32" w:rsidR="00286D86" w:rsidRPr="00C93C3A" w:rsidRDefault="00286D86" w:rsidP="00AD0161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C93C3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124,718</w:t>
            </w:r>
          </w:p>
        </w:tc>
      </w:tr>
    </w:tbl>
    <w:p w14:paraId="19E3410C" w14:textId="292F2D6B" w:rsidR="00BA4937" w:rsidRDefault="00BA4937" w:rsidP="00AD0161">
      <w:pPr>
        <w:tabs>
          <w:tab w:val="left" w:pos="284"/>
          <w:tab w:val="left" w:pos="851"/>
          <w:tab w:val="left" w:pos="1418"/>
          <w:tab w:val="left" w:pos="1985"/>
        </w:tabs>
        <w:spacing w:line="80" w:lineRule="exact"/>
        <w:ind w:left="284" w:hanging="284"/>
        <w:jc w:val="both"/>
        <w:rPr>
          <w:rFonts w:ascii="Angsana New" w:hAnsi="Angsana New" w:cs="Angsana New"/>
          <w:color w:val="FF0000"/>
          <w:sz w:val="32"/>
          <w:szCs w:val="32"/>
        </w:rPr>
      </w:pPr>
    </w:p>
    <w:p w14:paraId="11EE18DF" w14:textId="77777777" w:rsidR="00AD0161" w:rsidRPr="00741D6D" w:rsidRDefault="00AD0161" w:rsidP="00AD0161">
      <w:pPr>
        <w:tabs>
          <w:tab w:val="left" w:pos="284"/>
          <w:tab w:val="left" w:pos="851"/>
          <w:tab w:val="left" w:pos="1418"/>
          <w:tab w:val="left" w:pos="1985"/>
        </w:tabs>
        <w:spacing w:line="200" w:lineRule="exact"/>
        <w:ind w:left="284" w:hanging="284"/>
        <w:jc w:val="both"/>
        <w:rPr>
          <w:rFonts w:ascii="Angsana New" w:hAnsi="Angsana New" w:cs="Angsana New"/>
          <w:color w:val="FF0000"/>
          <w:sz w:val="32"/>
          <w:szCs w:val="32"/>
        </w:rPr>
      </w:pPr>
    </w:p>
    <w:p w14:paraId="0426B761" w14:textId="64D93B81" w:rsidR="00B243ED" w:rsidRPr="00503ED6" w:rsidRDefault="00BA4937" w:rsidP="00AD0161">
      <w:pPr>
        <w:tabs>
          <w:tab w:val="left" w:pos="336"/>
          <w:tab w:val="left" w:pos="851"/>
          <w:tab w:val="left" w:pos="1418"/>
          <w:tab w:val="left" w:pos="1985"/>
        </w:tabs>
        <w:spacing w:line="140" w:lineRule="exact"/>
        <w:ind w:left="284" w:hanging="284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741D6D">
        <w:rPr>
          <w:rFonts w:ascii="Angsana New" w:hAnsi="Angsana New" w:cs="Angsana New"/>
          <w:color w:val="FF0000"/>
          <w:spacing w:val="-2"/>
          <w:sz w:val="32"/>
          <w:szCs w:val="32"/>
        </w:rPr>
        <w:tab/>
      </w:r>
      <w:r w:rsidR="00F72629" w:rsidRPr="00741D6D">
        <w:rPr>
          <w:rFonts w:ascii="Angsana New" w:hAnsi="Angsana New" w:cs="Angsana New"/>
          <w:color w:val="FF0000"/>
          <w:spacing w:val="-2"/>
          <w:sz w:val="32"/>
          <w:szCs w:val="32"/>
        </w:rPr>
        <w:t xml:space="preserve"> </w:t>
      </w:r>
    </w:p>
    <w:p w14:paraId="464A6251" w14:textId="54F7CF60" w:rsidR="007D6955" w:rsidRPr="00B9151C" w:rsidRDefault="00EB6E10" w:rsidP="00015341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336" w:hanging="4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741D6D">
        <w:rPr>
          <w:rFonts w:ascii="Angsana New" w:hAnsi="Angsana New" w:cs="Angsana New"/>
          <w:color w:val="FF0000"/>
          <w:sz w:val="32"/>
          <w:szCs w:val="32"/>
        </w:rPr>
        <w:tab/>
      </w:r>
      <w:r w:rsidRPr="00741D6D">
        <w:rPr>
          <w:rFonts w:ascii="Angsana New" w:hAnsi="Angsana New" w:cs="Angsana New"/>
          <w:color w:val="FF0000"/>
          <w:sz w:val="32"/>
          <w:szCs w:val="32"/>
        </w:rPr>
        <w:tab/>
      </w:r>
      <w:r w:rsidRPr="00741D6D">
        <w:rPr>
          <w:rFonts w:ascii="Angsana New" w:hAnsi="Angsana New" w:cs="Angsana New"/>
          <w:color w:val="FF0000"/>
          <w:sz w:val="32"/>
          <w:szCs w:val="32"/>
        </w:rPr>
        <w:tab/>
      </w:r>
      <w:bookmarkStart w:id="5" w:name="_Hlk165231639"/>
      <w:r w:rsidR="0029059E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="006F2DAD" w:rsidRPr="0034744B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A61EE2" w:rsidRPr="0034744B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r w:rsidR="00A61EE2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มีนาคม</w:t>
      </w:r>
      <w:r w:rsidR="007835C5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6264E2" w:rsidRPr="0034744B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Pr="0034744B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29059E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05628B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 </w:t>
      </w:r>
      <w:r w:rsidR="0005628B" w:rsidRPr="0034744B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="0005628B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05628B" w:rsidRPr="0034744B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Pr="0034744B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05628B" w:rsidRPr="0034744B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bookmarkEnd w:id="5"/>
      <w:r w:rsidR="0029059E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บริษัทมีสัญญาเงินกู้ยืมระยะยาวกับสถาบันการเงิน</w:t>
      </w:r>
      <w:r w:rsidR="00015341">
        <w:rPr>
          <w:rFonts w:ascii="Angsana New" w:hAnsi="Angsana New" w:cs="Angsana New"/>
          <w:color w:val="000000" w:themeColor="text1"/>
          <w:sz w:val="32"/>
          <w:szCs w:val="32"/>
        </w:rPr>
        <w:t xml:space="preserve">   </w:t>
      </w:r>
      <w:r w:rsidR="0029059E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ในประเทศ</w:t>
      </w:r>
      <w:r w:rsidR="005D5E30" w:rsidRPr="0034744B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29059E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จำนวน</w:t>
      </w:r>
      <w:r w:rsidR="006264E2" w:rsidRPr="0034744B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E80B1D" w:rsidRPr="0034744B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29059E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วงเงิน จำนวนวงเงินกู้รวม </w:t>
      </w:r>
      <w:r w:rsidR="00E80B1D" w:rsidRPr="0034744B">
        <w:rPr>
          <w:rFonts w:ascii="Angsana New" w:hAnsi="Angsana New" w:cs="Angsana New"/>
          <w:color w:val="000000" w:themeColor="text1"/>
          <w:sz w:val="32"/>
          <w:szCs w:val="32"/>
        </w:rPr>
        <w:t>90</w:t>
      </w:r>
      <w:r w:rsidR="008759A8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29059E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เพื่อใช้เป็นเงินทุนหมุนเวียน</w:t>
      </w:r>
      <w:r w:rsidR="00015341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29059E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โดยมีอัตราดอกเบี้ย</w:t>
      </w:r>
      <w:r w:rsidR="004248BC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</w:t>
      </w:r>
      <w:r w:rsidR="0029059E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ร้อยละ</w:t>
      </w:r>
      <w:r w:rsidR="0005628B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80B1D" w:rsidRPr="0034744B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4248BC" w:rsidRPr="0034744B">
        <w:rPr>
          <w:rFonts w:ascii="Angsana New" w:hAnsi="Angsana New" w:cs="Angsana New"/>
          <w:color w:val="000000" w:themeColor="text1"/>
          <w:sz w:val="32"/>
          <w:szCs w:val="32"/>
        </w:rPr>
        <w:t>-5</w:t>
      </w:r>
      <w:r w:rsidR="0029059E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ต่อปี</w:t>
      </w:r>
      <w:r w:rsidR="005B5F2A" w:rsidRPr="0034744B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5B5F2A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ค้ำประกันโดย</w:t>
      </w:r>
      <w:r w:rsidR="00EA6508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บร</w:t>
      </w:r>
      <w:r w:rsidR="00BB0EE5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ร</w:t>
      </w:r>
      <w:r w:rsidR="00EA6508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ษัทประกันสินเชื่ออุตสาหกรรมขนาดย่อม (“</w:t>
      </w:r>
      <w:proofErr w:type="spellStart"/>
      <w:r w:rsidR="00EA6508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บสย</w:t>
      </w:r>
      <w:proofErr w:type="spellEnd"/>
      <w:r w:rsidR="00EA6508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>.”)</w:t>
      </w:r>
      <w:r w:rsidR="0029059E" w:rsidRPr="0034744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29059E" w:rsidRPr="00B9151C">
        <w:rPr>
          <w:rFonts w:ascii="Angsana New" w:hAnsi="Angsana New" w:cs="Angsana New"/>
          <w:color w:val="000000" w:themeColor="text1"/>
          <w:sz w:val="32"/>
          <w:szCs w:val="32"/>
          <w:cs/>
        </w:rPr>
        <w:t>ทั้งนี้บริษัทต้องปฏิบัติตามเงื่อนไขที่ระบุในสัญญา</w:t>
      </w:r>
      <w:r w:rsidR="00BA4937" w:rsidRPr="00B9151C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5C510153" w14:textId="01922BAD" w:rsidR="00B243ED" w:rsidRDefault="00AD0161" w:rsidP="00AD0161">
      <w:pPr>
        <w:spacing w:line="420" w:lineRule="exact"/>
        <w:ind w:left="33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r w:rsidRPr="00B9151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B9151C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B9151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 </w:t>
      </w:r>
      <w:r w:rsidRPr="00B9151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Pr="00B9151C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B9151C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B9151C">
        <w:rPr>
          <w:rFonts w:ascii="Angsana New" w:hAnsi="Angsana New" w:cs="Angsana New"/>
          <w:color w:val="000000" w:themeColor="text1"/>
          <w:sz w:val="32"/>
          <w:szCs w:val="32"/>
        </w:rPr>
        <w:t xml:space="preserve">2566 </w:t>
      </w:r>
      <w:r w:rsidRPr="00B9151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B9151C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บริษัทมีเจ้าหนี้ทรัสต์รีซีทจำนวน </w:t>
      </w:r>
      <w:r w:rsidRPr="00B9151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67.1</w:t>
      </w:r>
      <w:r w:rsidRPr="00B9151C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3</w:t>
      </w:r>
      <w:r w:rsidRPr="00B9151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B9151C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ล้านบาท อัตราดอกเบี้ยร้อยละ </w:t>
      </w:r>
      <w:r w:rsidRPr="00B9151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5.27</w:t>
      </w:r>
      <w:r w:rsidRPr="00B9151C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ต่อปี  ครบกำหนดชำระในปี ปี </w:t>
      </w:r>
      <w:r w:rsidRPr="00B9151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2568 – 2569</w:t>
      </w:r>
      <w:r w:rsidR="0034744B" w:rsidRPr="00B9151C">
        <w:rPr>
          <w:rFonts w:ascii="Angsana New" w:hAnsi="Angsana New" w:cs="Angsana New"/>
          <w:b/>
          <w:bCs/>
          <w:color w:val="FF0000"/>
          <w:sz w:val="32"/>
          <w:szCs w:val="32"/>
        </w:rPr>
        <w:t xml:space="preserve"> </w:t>
      </w:r>
      <w:r w:rsidR="00B9151C" w:rsidRPr="00B9151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บริษัทจ่ายชำระครบทั้งจำนวนในไตรมาส </w:t>
      </w:r>
      <w:r w:rsidR="00B9151C" w:rsidRPr="00B9151C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r w:rsidR="00B9151C" w:rsidRPr="00B9151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ปี </w:t>
      </w:r>
      <w:r w:rsidR="00B9151C" w:rsidRPr="00B9151C">
        <w:rPr>
          <w:rFonts w:ascii="Angsana New" w:hAnsi="Angsana New" w:cs="Angsana New"/>
          <w:color w:val="000000" w:themeColor="text1"/>
          <w:sz w:val="32"/>
          <w:szCs w:val="32"/>
        </w:rPr>
        <w:t>2567</w:t>
      </w:r>
    </w:p>
    <w:p w14:paraId="5E7CE3B6" w14:textId="4F5E3755" w:rsidR="00AD0161" w:rsidRDefault="00AD0161" w:rsidP="00AD0161">
      <w:pPr>
        <w:spacing w:line="420" w:lineRule="exact"/>
        <w:ind w:left="335" w:firstLine="720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6C7D9BC2" w14:textId="29CD4030" w:rsidR="00AD0161" w:rsidRDefault="00AD0161" w:rsidP="00AD0161">
      <w:pPr>
        <w:spacing w:line="400" w:lineRule="exact"/>
        <w:ind w:left="335" w:firstLine="720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2243BB1" w14:textId="0312CF5E" w:rsidR="00AD0161" w:rsidRDefault="00AD0161" w:rsidP="00AD0161">
      <w:pPr>
        <w:spacing w:line="400" w:lineRule="exact"/>
        <w:ind w:left="335" w:firstLine="720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3AA095E" w14:textId="2D3601D1" w:rsidR="00AD0161" w:rsidRDefault="00AD0161" w:rsidP="00AD0161">
      <w:pPr>
        <w:spacing w:line="400" w:lineRule="exact"/>
        <w:ind w:left="335" w:firstLine="720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BF06EE9" w14:textId="21DB8985" w:rsidR="00AD0161" w:rsidRDefault="00AD0161" w:rsidP="00AD0161">
      <w:pPr>
        <w:spacing w:line="400" w:lineRule="exact"/>
        <w:ind w:left="335" w:firstLine="720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7E377D3B" w14:textId="31CC34B0" w:rsidR="00AD0161" w:rsidRDefault="00AD0161" w:rsidP="00AD0161">
      <w:pPr>
        <w:spacing w:line="400" w:lineRule="exact"/>
        <w:ind w:left="335" w:firstLine="720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20E038E" w14:textId="3FA047AC" w:rsidR="00AD0161" w:rsidRDefault="00991646" w:rsidP="00AD0161">
      <w:pPr>
        <w:spacing w:line="400" w:lineRule="exact"/>
        <w:ind w:left="335" w:firstLine="720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r>
        <w:rPr>
          <w:rFonts w:ascii="Angsana New" w:hAnsi="Angsana New" w:cs="Angsana New"/>
          <w:b/>
          <w:bCs/>
          <w:color w:val="FF0000"/>
          <w:sz w:val="32"/>
          <w:szCs w:val="32"/>
        </w:rPr>
        <w:t xml:space="preserve">  </w:t>
      </w:r>
    </w:p>
    <w:p w14:paraId="351A1364" w14:textId="4466B886" w:rsidR="00AD0161" w:rsidRDefault="00AD0161" w:rsidP="00AD0161">
      <w:pPr>
        <w:spacing w:line="400" w:lineRule="exact"/>
        <w:ind w:left="335" w:firstLine="720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174BC86A" w14:textId="3EF952E6" w:rsidR="00D17293" w:rsidRPr="00A534F5" w:rsidRDefault="00D17293" w:rsidP="00741D6D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400" w:lineRule="exac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66276"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6</w:t>
      </w: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39714A"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ผลประโยชน์ระยะยาวของพนักงาน </w:t>
      </w:r>
    </w:p>
    <w:p w14:paraId="51544327" w14:textId="77777777" w:rsidR="00D17293" w:rsidRPr="00C8104B" w:rsidRDefault="00D17293" w:rsidP="00B209D8">
      <w:pPr>
        <w:tabs>
          <w:tab w:val="left" w:pos="1440"/>
        </w:tabs>
        <w:spacing w:line="400" w:lineRule="exact"/>
        <w:ind w:left="278" w:right="-284" w:firstLine="573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A534F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จำนวนเงิน</w:t>
      </w:r>
      <w:r w:rsidR="0039714A" w:rsidRPr="00A534F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ประมาณการหนี้สิน</w:t>
      </w:r>
      <w:r w:rsidRPr="00A534F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ผลประโยชน์ระยะยาวของพนักงานซึ่งเป็นเงินชดเชยพนักงานเมื่อออกจากงานแสด</w:t>
      </w:r>
      <w:r w:rsidR="005B288D" w:rsidRPr="00A534F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ง</w:t>
      </w:r>
      <w:r w:rsidRPr="00A534F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5"/>
        <w:gridCol w:w="263"/>
        <w:gridCol w:w="1701"/>
        <w:gridCol w:w="142"/>
        <w:gridCol w:w="1701"/>
      </w:tblGrid>
      <w:tr w:rsidR="00741D6D" w:rsidRPr="00741D6D" w14:paraId="11E559E5" w14:textId="77777777" w:rsidTr="00BA4937">
        <w:tc>
          <w:tcPr>
            <w:tcW w:w="5265" w:type="dxa"/>
            <w:vAlign w:val="center"/>
          </w:tcPr>
          <w:p w14:paraId="28A1154C" w14:textId="77777777" w:rsidR="00D17293" w:rsidRPr="00600B50" w:rsidRDefault="00D17293" w:rsidP="00AD0161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BACE30" w14:textId="77777777" w:rsidR="00D17293" w:rsidRPr="00600B50" w:rsidRDefault="00D17293" w:rsidP="00AD016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784EF84" w14:textId="77777777" w:rsidR="00D17293" w:rsidRPr="00600B50" w:rsidRDefault="00D17293" w:rsidP="00AD0161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861513"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741D6D" w:rsidRPr="00741D6D" w14:paraId="56205586" w14:textId="77777777" w:rsidTr="00BA4937">
        <w:tc>
          <w:tcPr>
            <w:tcW w:w="5265" w:type="dxa"/>
            <w:vAlign w:val="center"/>
          </w:tcPr>
          <w:p w14:paraId="26B66FD9" w14:textId="77777777" w:rsidR="00D17293" w:rsidRPr="00600B50" w:rsidRDefault="00D17293" w:rsidP="00AD0161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3FEDA083" w14:textId="77777777" w:rsidR="00D17293" w:rsidRPr="00600B50" w:rsidRDefault="00D17293" w:rsidP="00AD016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F8D06E" w14:textId="2280A0D5" w:rsidR="007835C5" w:rsidRPr="00600B50" w:rsidRDefault="00D17293" w:rsidP="00AD0161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สำหรับ</w:t>
            </w:r>
            <w:r w:rsidR="00A61EE2" w:rsidRPr="00600B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สาม</w:t>
            </w:r>
            <w:r w:rsidR="007835C5" w:rsidRPr="00600B5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เดือนสิ้นสุด</w:t>
            </w:r>
            <w:r w:rsidR="007835C5"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   </w:t>
            </w:r>
          </w:p>
          <w:p w14:paraId="49F84FF5" w14:textId="3546A7B8" w:rsidR="00D17293" w:rsidRPr="00600B50" w:rsidRDefault="007835C5" w:rsidP="00AD0161">
            <w:pPr>
              <w:spacing w:line="360" w:lineRule="exact"/>
              <w:ind w:left="-61"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       3</w:t>
            </w:r>
            <w:r w:rsidR="00A61EE2"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</w:t>
            </w:r>
            <w:r w:rsidR="00A61EE2"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มีนาคม</w:t>
            </w: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F74FF"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D51D5" w:rsidRPr="00600B5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741D6D" w:rsidRPr="00741D6D" w14:paraId="15F8D00E" w14:textId="77777777" w:rsidTr="00BA4937">
        <w:tc>
          <w:tcPr>
            <w:tcW w:w="5265" w:type="dxa"/>
            <w:vAlign w:val="center"/>
          </w:tcPr>
          <w:p w14:paraId="317DE89F" w14:textId="77777777" w:rsidR="00D17293" w:rsidRPr="00600B50" w:rsidRDefault="00D17293" w:rsidP="00AD0161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51E7AA" w14:textId="77777777" w:rsidR="00D17293" w:rsidRPr="00600B50" w:rsidRDefault="00D17293" w:rsidP="00AD016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313EAC" w14:textId="77777777" w:rsidR="00D17293" w:rsidRPr="00600B50" w:rsidRDefault="00D17293" w:rsidP="00AD016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00B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2F3E2520" w14:textId="77777777" w:rsidR="00D17293" w:rsidRPr="00600B50" w:rsidRDefault="00D17293" w:rsidP="00AD016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311E4" w14:textId="77777777" w:rsidR="00D17293" w:rsidRPr="00600B50" w:rsidRDefault="00D17293" w:rsidP="00AD016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600B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2724CCB" w14:textId="77777777" w:rsidR="00D17293" w:rsidRPr="00600B50" w:rsidRDefault="00D17293" w:rsidP="00AD0161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00B5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741D6D" w:rsidRPr="00741D6D" w14:paraId="42614BC0" w14:textId="77777777" w:rsidTr="00BA4937">
        <w:trPr>
          <w:trHeight w:val="59"/>
        </w:trPr>
        <w:tc>
          <w:tcPr>
            <w:tcW w:w="5265" w:type="dxa"/>
          </w:tcPr>
          <w:p w14:paraId="0552676E" w14:textId="0EE1CEEA" w:rsidR="00884A9F" w:rsidRPr="00B243ED" w:rsidRDefault="00884A9F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D51D5" w:rsidRPr="00600B5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63" w:type="dxa"/>
            <w:vAlign w:val="center"/>
          </w:tcPr>
          <w:p w14:paraId="45569F3B" w14:textId="77777777" w:rsidR="00884A9F" w:rsidRPr="00741D6D" w:rsidRDefault="00884A9F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278416" w14:textId="3FC1F980" w:rsidR="00884A9F" w:rsidRPr="00600B50" w:rsidRDefault="0067076D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23,437</w:t>
            </w:r>
          </w:p>
        </w:tc>
        <w:tc>
          <w:tcPr>
            <w:tcW w:w="142" w:type="dxa"/>
            <w:vAlign w:val="center"/>
          </w:tcPr>
          <w:p w14:paraId="3202F7D1" w14:textId="77777777" w:rsidR="00884A9F" w:rsidRPr="00600B50" w:rsidRDefault="00884A9F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E9CCC4" w14:textId="23F77496" w:rsidR="00884A9F" w:rsidRPr="00600B50" w:rsidRDefault="0067076D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21,125</w:t>
            </w:r>
          </w:p>
        </w:tc>
      </w:tr>
      <w:tr w:rsidR="00741D6D" w:rsidRPr="00741D6D" w14:paraId="11173352" w14:textId="77777777" w:rsidTr="00BA4937">
        <w:tc>
          <w:tcPr>
            <w:tcW w:w="5265" w:type="dxa"/>
          </w:tcPr>
          <w:p w14:paraId="29A3E8B5" w14:textId="77777777" w:rsidR="005B2AF0" w:rsidRPr="00B243ED" w:rsidRDefault="005B2AF0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  <w:cs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ต้นทุนบริการในปัจจุบัน </w:t>
            </w:r>
          </w:p>
        </w:tc>
        <w:tc>
          <w:tcPr>
            <w:tcW w:w="263" w:type="dxa"/>
            <w:vAlign w:val="center"/>
          </w:tcPr>
          <w:p w14:paraId="10232712" w14:textId="77777777" w:rsidR="005B2AF0" w:rsidRPr="00741D6D" w:rsidRDefault="005B2AF0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9EA3AC" w14:textId="51607F92" w:rsidR="005B2AF0" w:rsidRPr="00600B50" w:rsidRDefault="0024125A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1,010</w:t>
            </w:r>
          </w:p>
        </w:tc>
        <w:tc>
          <w:tcPr>
            <w:tcW w:w="142" w:type="dxa"/>
            <w:vAlign w:val="center"/>
          </w:tcPr>
          <w:p w14:paraId="73F9D7EC" w14:textId="77777777" w:rsidR="005B2AF0" w:rsidRPr="00741D6D" w:rsidRDefault="005B2AF0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5BCA" w14:textId="731B2444" w:rsidR="005B2AF0" w:rsidRPr="00600B50" w:rsidRDefault="00B243ED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870</w:t>
            </w:r>
          </w:p>
        </w:tc>
      </w:tr>
      <w:tr w:rsidR="00741D6D" w:rsidRPr="00741D6D" w14:paraId="4DC7C62F" w14:textId="77777777" w:rsidTr="00BA4937">
        <w:tc>
          <w:tcPr>
            <w:tcW w:w="5265" w:type="dxa"/>
          </w:tcPr>
          <w:p w14:paraId="42188996" w14:textId="77777777" w:rsidR="005B2AF0" w:rsidRPr="00600B50" w:rsidRDefault="005B2AF0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63" w:type="dxa"/>
            <w:vAlign w:val="center"/>
          </w:tcPr>
          <w:p w14:paraId="42630D31" w14:textId="77777777" w:rsidR="005B2AF0" w:rsidRPr="00600B50" w:rsidRDefault="005B2AF0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FDF880" w14:textId="761B62F5" w:rsidR="005B2AF0" w:rsidRPr="00600B50" w:rsidRDefault="0024125A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  <w:r w:rsidRPr="00600B50">
              <w:rPr>
                <w:rFonts w:ascii="Angsana New" w:hAnsi="Angsana New" w:cs="Angsana New"/>
                <w:sz w:val="32"/>
                <w:szCs w:val="32"/>
              </w:rPr>
              <w:t>110</w:t>
            </w:r>
          </w:p>
        </w:tc>
        <w:tc>
          <w:tcPr>
            <w:tcW w:w="142" w:type="dxa"/>
            <w:vAlign w:val="center"/>
          </w:tcPr>
          <w:p w14:paraId="66332F53" w14:textId="77777777" w:rsidR="005B2AF0" w:rsidRPr="00741D6D" w:rsidRDefault="005B2AF0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AB617C" w14:textId="49D02B01" w:rsidR="005B2AF0" w:rsidRPr="00600B50" w:rsidRDefault="00B243ED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96</w:t>
            </w:r>
          </w:p>
        </w:tc>
      </w:tr>
      <w:tr w:rsidR="00741D6D" w:rsidRPr="00741D6D" w14:paraId="54018685" w14:textId="77777777" w:rsidTr="00BA4937">
        <w:tc>
          <w:tcPr>
            <w:tcW w:w="5265" w:type="dxa"/>
          </w:tcPr>
          <w:p w14:paraId="105A6C0A" w14:textId="2A064C4E" w:rsidR="005B2AF0" w:rsidRPr="00600B50" w:rsidRDefault="005B2AF0" w:rsidP="00AD0161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="006F2DAD" w:rsidRPr="00600B5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3</w:t>
            </w:r>
            <w:r w:rsidR="00A61EE2" w:rsidRPr="00600B5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1 </w:t>
            </w:r>
            <w:r w:rsidR="00A61EE2" w:rsidRPr="00600B5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มีนาคม</w:t>
            </w:r>
            <w:r w:rsidR="00304DD6" w:rsidRPr="00600B5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 </w:t>
            </w:r>
            <w:r w:rsidR="003F74FF"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D51D5" w:rsidRPr="00600B5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63" w:type="dxa"/>
            <w:vAlign w:val="center"/>
          </w:tcPr>
          <w:p w14:paraId="77EF794C" w14:textId="77777777" w:rsidR="005B2AF0" w:rsidRPr="00600B50" w:rsidRDefault="005B2AF0" w:rsidP="00AD0161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90D4542" w14:textId="5EC26B09" w:rsidR="005B2AF0" w:rsidRPr="00600B50" w:rsidRDefault="00713C51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24,557</w:t>
            </w:r>
          </w:p>
        </w:tc>
        <w:tc>
          <w:tcPr>
            <w:tcW w:w="142" w:type="dxa"/>
            <w:vAlign w:val="center"/>
          </w:tcPr>
          <w:p w14:paraId="4D26B723" w14:textId="77777777" w:rsidR="005B2AF0" w:rsidRPr="00741D6D" w:rsidRDefault="005B2AF0" w:rsidP="00AD0161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14CA276" w14:textId="2819308F" w:rsidR="005B2AF0" w:rsidRPr="00600B50" w:rsidRDefault="00B243ED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00B5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22,091</w:t>
            </w:r>
          </w:p>
        </w:tc>
      </w:tr>
    </w:tbl>
    <w:p w14:paraId="514A680B" w14:textId="77777777" w:rsidR="00C84BD1" w:rsidRPr="00741D6D" w:rsidRDefault="00C84BD1" w:rsidP="00B209D8">
      <w:pPr>
        <w:spacing w:line="40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7E2FE856" w14:textId="287CE1C0" w:rsidR="00EF1EA5" w:rsidRPr="00C93C3A" w:rsidRDefault="00EF1EA5" w:rsidP="00A534F5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C93C3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C8104B" w:rsidRPr="00C93C3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Pr="00C93C3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C93C3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E73C67" w:rsidRPr="00C93C3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ใบสำคัญแสดงสิทธิที่จะซื้อหุ้น</w:t>
      </w:r>
      <w:r w:rsidR="00C8104B" w:rsidRPr="00C93C3A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สามัญของบริษัท</w:t>
      </w:r>
    </w:p>
    <w:p w14:paraId="778EDB84" w14:textId="042D5E31" w:rsidR="00C17F43" w:rsidRDefault="00C17F43" w:rsidP="00A534F5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ที่ประชุมวิสามัญผู้ถือหุ้นครั้งที่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1/2564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เมื่อวันที่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17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พฤศจิกายน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ได้มีมติอนุมัติการเพิ่มทุนจดทะเบียนของบริษัทจำนวนไม่เกิน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112.50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จากทุนจดทะเบียนเดิม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225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เป็นทุนจดทะเบียน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337.50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โดยออกหุ้นสามัญเพิ่มทุนจำนวนไม่เกิน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225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ล้านหุ้น มูลค่าที่ตราไว้หุ้นละ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0.50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เพื่อรองรับการใช้สิทธิตามใบสำคัญแสดงสิทธิที่จะซื้อหุ้นสามัญของบริษัท ครั้งที่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(“ICN-W1”)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ซึ่งจัดสรรให้แก่ผู้ถือหุ้นเดิมตามสัดส่วนการถือหุ้น โดยบริษัทได้ดำเนินการจดทะเบียนเพิ่มทุนกับกระทรวงพาณิชย์เมื่อวันที่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26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พฤศจิกายน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และมีมติอนุมัติการออกใบสำคัญแสดงสิทธิที่จะซื้อหุ้นสามัญของบริษัท ครั้งที่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("ICN-W1")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จำนวนไม่เกิน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225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ล้านหน่วย เพื่อจัดสรรให้แก่ผู้ถือหุ้นเดิมของบริษัทตามสัดส่วนการถือหุ้นโดยไม่คิดมูลค่า โดยมีอัตราการจัดสรรเท่ากับ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หุ้นเดิม ต่อ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หน่วยใบสำคัญแสดงสิทธิ (หากมีเศษจากการคำนวณตามอัตราการจัดสรรให้ปัดเศษทิ้ง) ทั้งนี้ใบสำคัญแสดงสิทธิดังกล่าวจะมีอายุไม่เกิน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ปี นับจากวันที่ออกใบสำคัญแสดงสิทธิ (วันที่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2564)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และมีอัตราการใช้สิทธิตามใบสำคัญแสดงสิทธิ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หน่วย ต่อหุ้นสามัญของบริษัท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หุ้น ในราคาหุ้นละ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1.00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บาทต่อหุ้น เว้นแต่มีการปรับสิทธิตามเงื่อนไขการปรับสิทธิ มีกำหนดการใช้สิทธิในวันทำการสุดท้ายของเดือนมีนาคม และกันยายนของแต่ละปี ทั้งนี้กำหนดการใช้สิทธิครั้งแรกในวันที่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มีนาคม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โดยยกเว้นเดือนกันยายน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ที่จะไม่มีการกำหนดวันใช้สิทธิ และให้ไปใช้สิทธิครั้งสุดท้ายในวันที่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พฤศจิกายน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5B83230A" w14:textId="079ACA05" w:rsidR="00A534F5" w:rsidRDefault="00A534F5" w:rsidP="00B209D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5844D6CA" w14:textId="77777777" w:rsidR="00A534F5" w:rsidRPr="00C8104B" w:rsidRDefault="00A534F5" w:rsidP="00B209D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3E885FD9" w14:textId="64ED884B" w:rsidR="00C17F43" w:rsidRPr="00C93C3A" w:rsidRDefault="00C17F43" w:rsidP="00B209D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ในเดือนมีนาคม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("ICN-W1")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122.47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ล้านหน่วย ราคาใช้สิทธิหน่วยละ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1.00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รวมเป็นเงิน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122.47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มีส่วนเกินมูลค่าหุ้นสามัญจำนวน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61.24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บริษัทได้จดแจ้งการเปลี่ยนแปลงทุนเรียกชำระ จำนวนหุ้นสามัญ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122.47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ล้านหุ้น มูลค่าหุ้นละ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0.50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เป็นจำนวนเงิน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61.24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กับกระทรวงพาณิชย์เมื่อวันที่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เมษายน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เมษายน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10D1DC48" w14:textId="3FC1576F" w:rsidR="00C17F43" w:rsidRPr="00C93C3A" w:rsidRDefault="00C17F43" w:rsidP="00B209D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ในเดือนกันยายน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 ("ICN-W1")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45.44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ล้านหน่วย ราคาใช้สิทธิหน่วยละ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1.00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รวมเป็นเงิน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45.44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มีส่วนเกินมูลค่าหุ้นสามัญจำนวน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22.72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บริษัทได้จดแจ้งการเปลี่ยนแปลงทุนเรียกชำระ จำนวนหุ้นสามัญ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45.44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ล้านหุ้น มูลค่าหุ้นละ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0.50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เป็นจำนวนเงิน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22.72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กับกระทรวงพาณิชย์เมื่อวันที่ 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ตุลาคม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ตุลาคม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</w:p>
    <w:p w14:paraId="5DFC5E77" w14:textId="5347E7EE" w:rsidR="00C17F43" w:rsidRPr="00C93C3A" w:rsidRDefault="00C17F43" w:rsidP="00B209D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ในเดือนมีนาคม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 ("ICN-W1")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12.14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ล้านหน่วย ราคาใช้สิทธิหน่วยละ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1.00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รวมเป็นเงิน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12.14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มีส่วนเกินมูลค่าหุ้นสามัญจำนวน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6.07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บริษัทได้จดแจ้งการเปลี่ยนแปลงทุนเรียกชำระ จำนวนหุ้นสามัญ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12.14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ล้านหุ้น มูลค่าหุ้นละ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0.50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เป็นจำนวนเงิน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6.07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กับกระทรวงพาณิชย์เมื่อวันที่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เมษายน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เมษายน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  </w:t>
      </w:r>
    </w:p>
    <w:p w14:paraId="45E2755C" w14:textId="5A84FC82" w:rsidR="00C17F43" w:rsidRPr="00C93C3A" w:rsidRDefault="00C17F43" w:rsidP="00B209D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ในเดือน</w:t>
      </w:r>
      <w:r w:rsidRPr="00C93C3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พฤศจิกายน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 ("ICN-W1")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42.05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ล้านหน่วย ราคาใช้สิทธิหน่วยละ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1.00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รวมเป็นเงิน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42.05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21.02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บริษัทได้จดแจ้งการเปลี่ยนแปลงทุนเรียกชำระ จำนวนหุ้นสามัญ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42.05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ล้านหุ้น มูลค่าหุ้นละ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0.50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เป็นจำนวนเงิน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21.02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กับกระทรวงพาณิชย์เมื่อวันที่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C93C3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ธันวาคม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13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C93C3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ธันวาคม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1BBD2D8E" w14:textId="56921DBF" w:rsidR="00C17F43" w:rsidRPr="00C93C3A" w:rsidRDefault="00C17F43" w:rsidP="00B209D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93C3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สำหรับปี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การใช้สิทธิตามใบสำคัญแสดงสิทธิที่จะซื้อหุ้นสามัญ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167.92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167.92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83.96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</w:t>
      </w:r>
    </w:p>
    <w:p w14:paraId="429247BF" w14:textId="62A5CE08" w:rsidR="003771B3" w:rsidRPr="00B209D8" w:rsidRDefault="00C17F43" w:rsidP="00B209D8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สำหรับปี </w:t>
      </w:r>
      <w:r w:rsidRPr="00C93C3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การใช้สิทธิตามใบสำคัญแสดงสิทธิที่จะซื้อหุ้นสามัญ 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54.18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1.00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54.18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27.09 </w:t>
      </w:r>
      <w:r w:rsidRPr="00C93C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</w:t>
      </w:r>
    </w:p>
    <w:p w14:paraId="04B8EF0D" w14:textId="6653EE8C" w:rsidR="009B4643" w:rsidRDefault="009B4643" w:rsidP="00741D6D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3CF35E2E" w14:textId="77777777" w:rsidR="00B209D8" w:rsidRPr="00741D6D" w:rsidRDefault="00B209D8" w:rsidP="00741D6D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3FF67998" w14:textId="52B2464B" w:rsidR="00D17293" w:rsidRPr="00CE616B" w:rsidRDefault="008652D9" w:rsidP="003751C2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E616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1678B4" w:rsidRPr="00CE616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Pr="00CE616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.   </w:t>
      </w:r>
      <w:r w:rsidR="00B04B14" w:rsidRPr="00CE616B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ค่าใช้จ่าย</w:t>
      </w:r>
      <w:r w:rsidR="00D17293" w:rsidRPr="00CE616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ภาษีเงินได้</w:t>
      </w:r>
      <w:r w:rsidR="00D17293" w:rsidRPr="00CE616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</w:t>
      </w:r>
    </w:p>
    <w:p w14:paraId="6DA38A4B" w14:textId="77777777" w:rsidR="00D17293" w:rsidRPr="00CE616B" w:rsidRDefault="00D17293" w:rsidP="003751C2">
      <w:pPr>
        <w:tabs>
          <w:tab w:val="left" w:pos="1440"/>
        </w:tabs>
        <w:spacing w:line="240" w:lineRule="atLeas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E616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ภาษีเงินได้นิติบุคคลระหว่าง</w:t>
      </w:r>
      <w:r w:rsidR="00A31A8D" w:rsidRPr="00CE616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Pr="00CE616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คำนวณขึ้นจากกำไรก่อนภาษีเงินได้สำหรับงวดคูณด้วยอัตราภาษีเฉลี่ยทั้งปีที่ประมาณไว้</w:t>
      </w:r>
    </w:p>
    <w:p w14:paraId="35FD436D" w14:textId="24F33AAC" w:rsidR="00D17293" w:rsidRPr="00B209D8" w:rsidRDefault="001C5E49" w:rsidP="003751C2">
      <w:pPr>
        <w:tabs>
          <w:tab w:val="left" w:pos="1440"/>
        </w:tabs>
        <w:spacing w:line="240" w:lineRule="atLeas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CE616B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ส่วนประกอบหลักของค่าใช้จ่าย</w:t>
      </w:r>
      <w:r w:rsidRPr="00CE616B">
        <w:rPr>
          <w:rFonts w:ascii="Angsana New" w:hAnsi="Angsana New" w:cs="Angsana New"/>
          <w:color w:val="000000" w:themeColor="text1"/>
          <w:sz w:val="32"/>
          <w:szCs w:val="32"/>
        </w:rPr>
        <w:t xml:space="preserve"> (</w:t>
      </w:r>
      <w:r w:rsidRPr="00CE616B">
        <w:rPr>
          <w:rFonts w:ascii="Angsana New" w:hAnsi="Angsana New" w:cs="Angsana New"/>
          <w:color w:val="000000" w:themeColor="text1"/>
          <w:sz w:val="32"/>
          <w:szCs w:val="32"/>
          <w:cs/>
        </w:rPr>
        <w:t>รายได้) ภาษีเงินได้</w:t>
      </w:r>
      <w:r w:rsidR="00D17293" w:rsidRPr="00CE616B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สำหรับง</w:t>
      </w:r>
      <w:r w:rsidR="0049425D" w:rsidRPr="00CE616B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วด</w:t>
      </w:r>
      <w:r w:rsidR="0090461B" w:rsidRPr="00CE616B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สามเดือน</w:t>
      </w:r>
      <w:r w:rsidR="00AE4882" w:rsidRPr="00CE616B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สิ้นสุด</w:t>
      </w:r>
      <w:r w:rsidR="00AE4882" w:rsidRPr="00CE616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วันที่ </w:t>
      </w:r>
      <w:r w:rsidR="00AE4882" w:rsidRPr="00CE616B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A1024E" w:rsidRPr="00CE616B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AE4882" w:rsidRPr="00CE616B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A1024E" w:rsidRPr="00CE616B">
        <w:rPr>
          <w:rFonts w:ascii="Angsana New" w:hAnsi="Angsana New" w:cs="Angsana New"/>
          <w:color w:val="000000" w:themeColor="text1"/>
          <w:sz w:val="32"/>
          <w:szCs w:val="32"/>
          <w:cs/>
        </w:rPr>
        <w:t>มีนาคม</w:t>
      </w:r>
      <w:r w:rsidR="003F74FF" w:rsidRPr="00CE616B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2D4DD4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AE0B14" w:rsidRPr="00CE616B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CE616B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และ </w:t>
      </w:r>
      <w:r w:rsidR="00D17293" w:rsidRPr="00CE616B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256</w:t>
      </w:r>
      <w:r w:rsidR="002D4DD4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6</w:t>
      </w:r>
      <w:r w:rsidR="00D17293" w:rsidRPr="00CE616B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 </w:t>
      </w:r>
      <w:r w:rsidR="00D17293" w:rsidRPr="00CE616B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สรุปได้ดังนี้</w:t>
      </w:r>
    </w:p>
    <w:p w14:paraId="38B4E7CA" w14:textId="77777777" w:rsidR="00DB4E21" w:rsidRPr="00741D6D" w:rsidRDefault="00DB4E21" w:rsidP="00741D6D">
      <w:pPr>
        <w:tabs>
          <w:tab w:val="left" w:pos="1440"/>
        </w:tabs>
        <w:spacing w:line="180" w:lineRule="exact"/>
        <w:ind w:left="278" w:firstLine="573"/>
        <w:jc w:val="thaiDistribute"/>
        <w:rPr>
          <w:rFonts w:ascii="Angsana New" w:hAnsi="Angsana New" w:cs="Angsana New"/>
          <w:color w:val="FF0000"/>
          <w:spacing w:val="-8"/>
          <w:sz w:val="32"/>
          <w:szCs w:val="32"/>
        </w:rPr>
      </w:pPr>
    </w:p>
    <w:tbl>
      <w:tblPr>
        <w:tblW w:w="9269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1099"/>
        <w:gridCol w:w="76"/>
      </w:tblGrid>
      <w:tr w:rsidR="00741D6D" w:rsidRPr="00741D6D" w14:paraId="03442EE8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501080E4" w14:textId="77777777" w:rsidR="00CF252A" w:rsidRPr="00780500" w:rsidRDefault="00CF252A" w:rsidP="003751C2">
            <w:pPr>
              <w:spacing w:line="240" w:lineRule="atLeast"/>
              <w:ind w:right="-43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4820" w:type="dxa"/>
            <w:gridSpan w:val="9"/>
            <w:tcBorders>
              <w:bottom w:val="single" w:sz="6" w:space="0" w:color="auto"/>
            </w:tcBorders>
          </w:tcPr>
          <w:p w14:paraId="242D91EE" w14:textId="77777777" w:rsidR="00CF252A" w:rsidRPr="00CE616B" w:rsidRDefault="00CF252A" w:rsidP="003751C2">
            <w:pPr>
              <w:spacing w:line="240" w:lineRule="atLeast"/>
              <w:ind w:right="42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741D6D" w:rsidRPr="00741D6D" w14:paraId="01F36A9F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69C82CC8" w14:textId="77777777" w:rsidR="00CF252A" w:rsidRPr="00780500" w:rsidRDefault="00CF252A" w:rsidP="003751C2">
            <w:pPr>
              <w:spacing w:line="240" w:lineRule="atLeast"/>
              <w:ind w:right="-43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482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3F6ADED5" w14:textId="57301B98" w:rsidR="00CF252A" w:rsidRPr="00CE616B" w:rsidRDefault="00CF252A" w:rsidP="003751C2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cs/>
              </w:rPr>
              <w:t>สำหรับงวด</w:t>
            </w:r>
            <w:r w:rsidR="003F74FF" w:rsidRPr="00CE616B">
              <w:rPr>
                <w:rFonts w:ascii="Angsana New" w:hAnsi="Angsana New" w:cs="Angsana New"/>
                <w:color w:val="000000" w:themeColor="text1"/>
                <w:cs/>
              </w:rPr>
              <w:t>สาม</w:t>
            </w:r>
            <w:r w:rsidRPr="00CE616B">
              <w:rPr>
                <w:rFonts w:ascii="Angsana New" w:hAnsi="Angsana New" w:cs="Angsana New"/>
                <w:color w:val="000000" w:themeColor="text1"/>
                <w:cs/>
              </w:rPr>
              <w:t xml:space="preserve">เดือนสิ้นสุดวันที่ </w:t>
            </w:r>
            <w:r w:rsidR="0090461B" w:rsidRPr="00CE616B">
              <w:rPr>
                <w:rFonts w:ascii="Angsana New" w:hAnsi="Angsana New" w:cs="Angsana New"/>
                <w:color w:val="000000" w:themeColor="text1"/>
              </w:rPr>
              <w:t>3</w:t>
            </w:r>
            <w:r w:rsidR="00F70ED7" w:rsidRPr="00CE616B">
              <w:rPr>
                <w:rFonts w:ascii="Angsana New" w:hAnsi="Angsana New" w:cs="Angsana New"/>
                <w:color w:val="000000" w:themeColor="text1"/>
              </w:rPr>
              <w:t>1</w:t>
            </w:r>
            <w:r w:rsidR="003F74FF" w:rsidRPr="00CE616B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F70ED7" w:rsidRPr="00CE616B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</w:p>
        </w:tc>
      </w:tr>
      <w:tr w:rsidR="00741D6D" w:rsidRPr="00741D6D" w14:paraId="01C23D2F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724E160C" w14:textId="77777777" w:rsidR="00CF252A" w:rsidRPr="00780500" w:rsidRDefault="00CF252A" w:rsidP="003751C2">
            <w:pPr>
              <w:spacing w:line="240" w:lineRule="atLeas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8B0C4B8" w14:textId="77777777" w:rsidR="00CF252A" w:rsidRPr="00CE616B" w:rsidRDefault="00CF252A" w:rsidP="003751C2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7077A912" w14:textId="77777777" w:rsidR="00CF252A" w:rsidRPr="00CE616B" w:rsidRDefault="00CF252A" w:rsidP="003751C2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99E1CC3" w14:textId="77777777" w:rsidR="00CF252A" w:rsidRPr="00CE616B" w:rsidRDefault="00CF252A" w:rsidP="003751C2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741D6D" w14:paraId="21512DD9" w14:textId="77777777" w:rsidTr="00C5477A">
        <w:trPr>
          <w:gridAfter w:val="1"/>
          <w:wAfter w:w="76" w:type="dxa"/>
        </w:trPr>
        <w:tc>
          <w:tcPr>
            <w:tcW w:w="4373" w:type="dxa"/>
          </w:tcPr>
          <w:p w14:paraId="13B1ED79" w14:textId="77777777" w:rsidR="003F74FF" w:rsidRPr="00780500" w:rsidRDefault="003F74FF" w:rsidP="003751C2">
            <w:pPr>
              <w:spacing w:line="240" w:lineRule="atLeas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2BEFF3AF" w14:textId="6A21537C" w:rsidR="003F74FF" w:rsidRPr="00CE616B" w:rsidRDefault="003F74FF" w:rsidP="003751C2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256</w:t>
            </w:r>
            <w:r w:rsidR="00C238A4" w:rsidRPr="00CE616B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76" w:type="dxa"/>
          </w:tcPr>
          <w:p w14:paraId="2F6437F3" w14:textId="77777777" w:rsidR="003F74FF" w:rsidRPr="00CE616B" w:rsidRDefault="003F74FF" w:rsidP="003751C2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32C321AC" w14:textId="00A03A9E" w:rsidR="003F74FF" w:rsidRPr="00CE616B" w:rsidRDefault="003F74FF" w:rsidP="003751C2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256</w:t>
            </w:r>
            <w:r w:rsidR="00C238A4" w:rsidRPr="00CE616B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78" w:type="dxa"/>
            <w:gridSpan w:val="2"/>
          </w:tcPr>
          <w:p w14:paraId="02EF8666" w14:textId="77777777" w:rsidR="003F74FF" w:rsidRPr="00CE616B" w:rsidRDefault="003F74FF" w:rsidP="003751C2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A03B266" w14:textId="6AA11FED" w:rsidR="003F74FF" w:rsidRPr="00CE616B" w:rsidRDefault="003F74FF" w:rsidP="003751C2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256</w:t>
            </w:r>
            <w:r w:rsidR="00C238A4" w:rsidRPr="00CE616B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76" w:type="dxa"/>
          </w:tcPr>
          <w:p w14:paraId="3ADFC780" w14:textId="77777777" w:rsidR="003F74FF" w:rsidRPr="00CE616B" w:rsidRDefault="003F74FF" w:rsidP="003751C2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single" w:sz="6" w:space="0" w:color="auto"/>
            </w:tcBorders>
          </w:tcPr>
          <w:p w14:paraId="35F55F2E" w14:textId="7C8AF88E" w:rsidR="003F74FF" w:rsidRPr="00CE616B" w:rsidRDefault="003F74FF" w:rsidP="003751C2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256</w:t>
            </w:r>
            <w:r w:rsidR="00C238A4" w:rsidRPr="00CE616B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741D6D" w:rsidRPr="00741D6D" w14:paraId="3AB6FD7E" w14:textId="77777777" w:rsidTr="00C5477A">
        <w:trPr>
          <w:gridAfter w:val="1"/>
          <w:wAfter w:w="76" w:type="dxa"/>
        </w:trPr>
        <w:tc>
          <w:tcPr>
            <w:tcW w:w="4373" w:type="dxa"/>
          </w:tcPr>
          <w:p w14:paraId="425891E8" w14:textId="77777777" w:rsidR="003F74FF" w:rsidRPr="00CE616B" w:rsidRDefault="003F74FF" w:rsidP="003751C2">
            <w:pPr>
              <w:spacing w:line="240" w:lineRule="atLeas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ค่าใช้จ่าย </w:t>
            </w:r>
            <w:r w:rsidRPr="00CE616B">
              <w:rPr>
                <w:rFonts w:ascii="Angsana New" w:hAnsi="Angsana New" w:cs="Angsana New"/>
                <w:b/>
                <w:bCs/>
                <w:color w:val="000000" w:themeColor="text1"/>
              </w:rPr>
              <w:t>(</w:t>
            </w:r>
            <w:r w:rsidRPr="00CE616B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รายได้) ภาษีเงินได้ที่แสดงอยู่ในกำไรขาดทุน</w:t>
            </w:r>
            <w:r w:rsidRPr="00CE616B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5AE25456" w14:textId="77777777" w:rsidR="003F74FF" w:rsidRPr="00CE616B" w:rsidRDefault="003F74FF" w:rsidP="003751C2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37CA4607" w14:textId="77777777" w:rsidR="003F74FF" w:rsidRPr="00780500" w:rsidRDefault="003F74FF" w:rsidP="003751C2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65ED4BC3" w14:textId="77777777" w:rsidR="003F74FF" w:rsidRPr="00780500" w:rsidRDefault="003F74FF" w:rsidP="003751C2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78" w:type="dxa"/>
            <w:gridSpan w:val="2"/>
          </w:tcPr>
          <w:p w14:paraId="5B807425" w14:textId="77777777" w:rsidR="003F74FF" w:rsidRPr="00780500" w:rsidRDefault="003F74FF" w:rsidP="003751C2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69F49664" w14:textId="77777777" w:rsidR="003F74FF" w:rsidRPr="00780500" w:rsidRDefault="003F74FF" w:rsidP="003751C2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76" w:type="dxa"/>
          </w:tcPr>
          <w:p w14:paraId="673A6A32" w14:textId="77777777" w:rsidR="003F74FF" w:rsidRPr="00780500" w:rsidRDefault="003F74FF" w:rsidP="003751C2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099" w:type="dxa"/>
            <w:tcBorders>
              <w:top w:val="single" w:sz="6" w:space="0" w:color="auto"/>
            </w:tcBorders>
          </w:tcPr>
          <w:p w14:paraId="4708E145" w14:textId="77777777" w:rsidR="003F74FF" w:rsidRPr="00780500" w:rsidRDefault="003F74FF" w:rsidP="003751C2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</w:tr>
      <w:tr w:rsidR="00741D6D" w:rsidRPr="00741D6D" w14:paraId="5D1F6C23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1927940E" w14:textId="77777777" w:rsidR="003F74FF" w:rsidRPr="00CE616B" w:rsidRDefault="003F74FF" w:rsidP="003751C2">
            <w:pPr>
              <w:spacing w:line="240" w:lineRule="atLeas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ภาษีเงินได้ปัจจุบัน</w:t>
            </w:r>
            <w:r w:rsidRPr="00CE616B">
              <w:rPr>
                <w:rFonts w:ascii="Angsana New" w:hAnsi="Angsana New" w:cs="Angsana New"/>
                <w:b/>
                <w:bCs/>
                <w:color w:val="000000" w:themeColor="text1"/>
              </w:rPr>
              <w:t>:</w:t>
            </w:r>
          </w:p>
        </w:tc>
        <w:tc>
          <w:tcPr>
            <w:tcW w:w="1211" w:type="dxa"/>
          </w:tcPr>
          <w:p w14:paraId="1E67A94A" w14:textId="77777777" w:rsidR="003F74FF" w:rsidRPr="00CE616B" w:rsidRDefault="003F74FF" w:rsidP="003751C2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76" w:type="dxa"/>
          </w:tcPr>
          <w:p w14:paraId="09D64B4F" w14:textId="77777777" w:rsidR="003F74FF" w:rsidRPr="00CE616B" w:rsidRDefault="003F74FF" w:rsidP="003751C2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44" w:type="dxa"/>
          </w:tcPr>
          <w:p w14:paraId="7D13DDDA" w14:textId="77777777" w:rsidR="003F74FF" w:rsidRPr="00CE616B" w:rsidRDefault="003F74FF" w:rsidP="003751C2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78" w:type="dxa"/>
            <w:gridSpan w:val="2"/>
          </w:tcPr>
          <w:p w14:paraId="7E32F152" w14:textId="77777777" w:rsidR="003F74FF" w:rsidRPr="00780500" w:rsidRDefault="003F74FF" w:rsidP="003751C2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360E42F" w14:textId="77777777" w:rsidR="003F74FF" w:rsidRPr="00780500" w:rsidRDefault="003F74FF" w:rsidP="003751C2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76" w:type="dxa"/>
          </w:tcPr>
          <w:p w14:paraId="371E8942" w14:textId="77777777" w:rsidR="003F74FF" w:rsidRPr="00780500" w:rsidRDefault="003F74FF" w:rsidP="003751C2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099" w:type="dxa"/>
            <w:vAlign w:val="bottom"/>
          </w:tcPr>
          <w:p w14:paraId="29848CEF" w14:textId="77777777" w:rsidR="003F74FF" w:rsidRPr="00780500" w:rsidRDefault="003F74FF" w:rsidP="003751C2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</w:tr>
      <w:tr w:rsidR="00741D6D" w:rsidRPr="00741D6D" w14:paraId="6B554576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19846737" w14:textId="77777777" w:rsidR="00C238A4" w:rsidRPr="00CE616B" w:rsidRDefault="00C238A4" w:rsidP="003751C2">
            <w:pPr>
              <w:spacing w:line="240" w:lineRule="atLeast"/>
              <w:ind w:right="-43" w:firstLine="138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07785D0F" w14:textId="7BB6B177" w:rsidR="00C238A4" w:rsidRPr="00CE616B" w:rsidRDefault="00CE616B" w:rsidP="003751C2">
            <w:pPr>
              <w:tabs>
                <w:tab w:val="decimal" w:pos="980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6,370</w:t>
            </w:r>
          </w:p>
        </w:tc>
        <w:tc>
          <w:tcPr>
            <w:tcW w:w="76" w:type="dxa"/>
          </w:tcPr>
          <w:p w14:paraId="2F96C524" w14:textId="77777777" w:rsidR="00C238A4" w:rsidRPr="00CE616B" w:rsidRDefault="00C238A4" w:rsidP="003751C2">
            <w:pPr>
              <w:tabs>
                <w:tab w:val="decimal" w:pos="980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vAlign w:val="bottom"/>
          </w:tcPr>
          <w:p w14:paraId="4615D4DD" w14:textId="261540A1" w:rsidR="00C238A4" w:rsidRPr="00CE616B" w:rsidRDefault="00C238A4" w:rsidP="003751C2">
            <w:pPr>
              <w:tabs>
                <w:tab w:val="decimal" w:pos="980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7,596</w:t>
            </w:r>
          </w:p>
        </w:tc>
        <w:tc>
          <w:tcPr>
            <w:tcW w:w="78" w:type="dxa"/>
            <w:gridSpan w:val="2"/>
          </w:tcPr>
          <w:p w14:paraId="4E93F382" w14:textId="77777777" w:rsidR="00C238A4" w:rsidRPr="00780500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1CF1982C" w14:textId="27BD0226" w:rsidR="00C238A4" w:rsidRPr="00CE616B" w:rsidRDefault="00780500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6,08</w:t>
            </w:r>
            <w:r w:rsidR="00414456">
              <w:rPr>
                <w:rFonts w:ascii="Angsana New" w:hAnsi="Angsana New" w:cs="Angsana New"/>
                <w:color w:val="000000" w:themeColor="text1"/>
              </w:rPr>
              <w:t>3</w:t>
            </w:r>
          </w:p>
        </w:tc>
        <w:tc>
          <w:tcPr>
            <w:tcW w:w="76" w:type="dxa"/>
          </w:tcPr>
          <w:p w14:paraId="7B679092" w14:textId="77777777" w:rsidR="00C238A4" w:rsidRPr="00780500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099" w:type="dxa"/>
            <w:vAlign w:val="bottom"/>
          </w:tcPr>
          <w:p w14:paraId="4F2220E8" w14:textId="4325DB90" w:rsidR="00C238A4" w:rsidRPr="00CE616B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7,507</w:t>
            </w:r>
          </w:p>
        </w:tc>
      </w:tr>
      <w:tr w:rsidR="00741D6D" w:rsidRPr="00741D6D" w14:paraId="1DFA46C7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4156B043" w14:textId="77777777" w:rsidR="00C238A4" w:rsidRPr="00CE616B" w:rsidRDefault="00C238A4" w:rsidP="003751C2">
            <w:pPr>
              <w:spacing w:line="240" w:lineRule="atLeas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ภาษีเงินได้รอการตัดบัญชี</w:t>
            </w:r>
            <w:r w:rsidRPr="00CE616B">
              <w:rPr>
                <w:rFonts w:ascii="Angsana New" w:hAnsi="Angsana New" w:cs="Angsana New"/>
                <w:b/>
                <w:bCs/>
                <w:color w:val="000000" w:themeColor="text1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35B4BF80" w14:textId="77777777" w:rsidR="00C238A4" w:rsidRPr="00CE616B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72235E13" w14:textId="77777777" w:rsidR="00C238A4" w:rsidRPr="00CE616B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vAlign w:val="bottom"/>
          </w:tcPr>
          <w:p w14:paraId="51DCF12B" w14:textId="77777777" w:rsidR="00C238A4" w:rsidRPr="00CE616B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241CD89D" w14:textId="77777777" w:rsidR="00C238A4" w:rsidRPr="00780500" w:rsidRDefault="00C238A4" w:rsidP="003751C2">
            <w:pPr>
              <w:tabs>
                <w:tab w:val="decimal" w:pos="972"/>
              </w:tabs>
              <w:spacing w:line="240" w:lineRule="atLeast"/>
              <w:contextualSpacing/>
              <w:jc w:val="thaiDistribute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1AEB849" w14:textId="77777777" w:rsidR="00C238A4" w:rsidRPr="00CE616B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26E0734E" w14:textId="77777777" w:rsidR="00C238A4" w:rsidRPr="00780500" w:rsidRDefault="00C238A4" w:rsidP="003751C2">
            <w:pPr>
              <w:tabs>
                <w:tab w:val="decimal" w:pos="972"/>
              </w:tabs>
              <w:spacing w:line="240" w:lineRule="atLeast"/>
              <w:contextualSpacing/>
              <w:jc w:val="thaiDistribute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099" w:type="dxa"/>
            <w:vAlign w:val="bottom"/>
          </w:tcPr>
          <w:p w14:paraId="0BB44651" w14:textId="77777777" w:rsidR="00C238A4" w:rsidRPr="00CE616B" w:rsidRDefault="00C238A4" w:rsidP="003751C2">
            <w:pPr>
              <w:tabs>
                <w:tab w:val="decimal" w:pos="972"/>
              </w:tabs>
              <w:spacing w:line="240" w:lineRule="atLeas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741D6D" w:rsidRPr="00741D6D" w14:paraId="596BED22" w14:textId="154B1F9B" w:rsidTr="00C5477A">
        <w:tc>
          <w:tcPr>
            <w:tcW w:w="4373" w:type="dxa"/>
            <w:hideMark/>
          </w:tcPr>
          <w:p w14:paraId="257A005C" w14:textId="77777777" w:rsidR="00C238A4" w:rsidRPr="00CE616B" w:rsidRDefault="00C238A4" w:rsidP="003751C2">
            <w:pPr>
              <w:spacing w:line="240" w:lineRule="atLeast"/>
              <w:ind w:right="-43" w:firstLine="118"/>
              <w:contextualSpacing/>
              <w:jc w:val="both"/>
              <w:rPr>
                <w:rFonts w:ascii="Angsana New" w:hAnsi="Angsana New" w:cs="Angsana New"/>
                <w:color w:val="000000" w:themeColor="text1"/>
                <w:spacing w:val="-6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546C8883" w14:textId="30B9AB17" w:rsidR="00C238A4" w:rsidRPr="00CE616B" w:rsidRDefault="00CE616B" w:rsidP="003751C2">
            <w:pPr>
              <w:tabs>
                <w:tab w:val="decimal" w:pos="980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(281)</w:t>
            </w:r>
          </w:p>
        </w:tc>
        <w:tc>
          <w:tcPr>
            <w:tcW w:w="76" w:type="dxa"/>
          </w:tcPr>
          <w:p w14:paraId="62BDE12E" w14:textId="77777777" w:rsidR="00C238A4" w:rsidRPr="00CE616B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29748884" w14:textId="4B685C21" w:rsidR="00C238A4" w:rsidRPr="00CE616B" w:rsidRDefault="00C238A4" w:rsidP="003751C2">
            <w:pPr>
              <w:tabs>
                <w:tab w:val="decimal" w:pos="980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495</w:t>
            </w:r>
          </w:p>
        </w:tc>
        <w:tc>
          <w:tcPr>
            <w:tcW w:w="78" w:type="dxa"/>
            <w:gridSpan w:val="2"/>
          </w:tcPr>
          <w:p w14:paraId="76A5EB85" w14:textId="77777777" w:rsidR="00C238A4" w:rsidRPr="00780500" w:rsidRDefault="00C238A4" w:rsidP="003751C2">
            <w:pPr>
              <w:tabs>
                <w:tab w:val="decimal" w:pos="972"/>
              </w:tabs>
              <w:spacing w:line="240" w:lineRule="atLeast"/>
              <w:contextualSpacing/>
              <w:jc w:val="thaiDistribute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564936AA" w14:textId="0D459B1C" w:rsidR="00C238A4" w:rsidRPr="00CE616B" w:rsidRDefault="00780500" w:rsidP="003751C2">
            <w:pPr>
              <w:tabs>
                <w:tab w:val="decimal" w:pos="980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(153)</w:t>
            </w:r>
          </w:p>
        </w:tc>
        <w:tc>
          <w:tcPr>
            <w:tcW w:w="76" w:type="dxa"/>
          </w:tcPr>
          <w:p w14:paraId="51C30095" w14:textId="77777777" w:rsidR="00C238A4" w:rsidRPr="00780500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099" w:type="dxa"/>
            <w:tcBorders>
              <w:bottom w:val="single" w:sz="6" w:space="0" w:color="auto"/>
            </w:tcBorders>
            <w:vAlign w:val="bottom"/>
          </w:tcPr>
          <w:p w14:paraId="40FA3264" w14:textId="21428A82" w:rsidR="00C238A4" w:rsidRPr="00CE616B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604</w:t>
            </w:r>
          </w:p>
        </w:tc>
        <w:tc>
          <w:tcPr>
            <w:tcW w:w="76" w:type="dxa"/>
          </w:tcPr>
          <w:p w14:paraId="7E0848C2" w14:textId="77777777" w:rsidR="00C238A4" w:rsidRPr="00741D6D" w:rsidRDefault="00C238A4" w:rsidP="003751C2">
            <w:pPr>
              <w:spacing w:line="240" w:lineRule="atLeast"/>
              <w:rPr>
                <w:color w:val="FF0000"/>
              </w:rPr>
            </w:pPr>
          </w:p>
        </w:tc>
      </w:tr>
      <w:tr w:rsidR="00741D6D" w:rsidRPr="00741D6D" w14:paraId="18F810EC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1C752425" w14:textId="77777777" w:rsidR="00C238A4" w:rsidRPr="00CE616B" w:rsidRDefault="00C238A4" w:rsidP="003751C2">
            <w:pPr>
              <w:spacing w:line="240" w:lineRule="atLeast"/>
              <w:ind w:right="-43" w:firstLine="104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4F85D68" w14:textId="7BE644AE" w:rsidR="00C238A4" w:rsidRPr="00CE616B" w:rsidRDefault="00CE616B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6,089</w:t>
            </w:r>
          </w:p>
        </w:tc>
        <w:tc>
          <w:tcPr>
            <w:tcW w:w="76" w:type="dxa"/>
          </w:tcPr>
          <w:p w14:paraId="572440F0" w14:textId="77777777" w:rsidR="00C238A4" w:rsidRPr="00CE616B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DC0F15" w14:textId="77544C32" w:rsidR="00C238A4" w:rsidRPr="00CE616B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8,091</w:t>
            </w:r>
          </w:p>
        </w:tc>
        <w:tc>
          <w:tcPr>
            <w:tcW w:w="78" w:type="dxa"/>
            <w:gridSpan w:val="2"/>
          </w:tcPr>
          <w:p w14:paraId="293B4E94" w14:textId="77777777" w:rsidR="00C238A4" w:rsidRPr="00780500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3425536" w14:textId="6D44FE09" w:rsidR="00C238A4" w:rsidRPr="00CE616B" w:rsidRDefault="00780500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5,93</w:t>
            </w:r>
            <w:r w:rsidR="00414456">
              <w:rPr>
                <w:rFonts w:ascii="Angsana New" w:hAnsi="Angsana New" w:cs="Angsana New"/>
                <w:color w:val="000000" w:themeColor="text1"/>
              </w:rPr>
              <w:t>0</w:t>
            </w:r>
          </w:p>
        </w:tc>
        <w:tc>
          <w:tcPr>
            <w:tcW w:w="76" w:type="dxa"/>
          </w:tcPr>
          <w:p w14:paraId="02CBE378" w14:textId="77777777" w:rsidR="00C238A4" w:rsidRPr="00780500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  <w:highlight w:val="cyan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2E226D1" w14:textId="73845041" w:rsidR="00C238A4" w:rsidRPr="00CE616B" w:rsidRDefault="00C238A4" w:rsidP="003751C2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E616B">
              <w:rPr>
                <w:rFonts w:ascii="Angsana New" w:hAnsi="Angsana New" w:cs="Angsana New"/>
                <w:color w:val="000000" w:themeColor="text1"/>
              </w:rPr>
              <w:t>8,111</w:t>
            </w:r>
          </w:p>
        </w:tc>
      </w:tr>
    </w:tbl>
    <w:p w14:paraId="3750AD16" w14:textId="77777777" w:rsidR="001A0908" w:rsidRPr="00741D6D" w:rsidRDefault="001A0908" w:rsidP="00741D6D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FB79AE6" w14:textId="5EF4A4D0" w:rsidR="00D17293" w:rsidRPr="00A534F5" w:rsidRDefault="001678B4" w:rsidP="003751C2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19</w:t>
      </w:r>
      <w:r w:rsidR="00D17293"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A534F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กำไรต่อหุ้น</w:t>
      </w:r>
    </w:p>
    <w:p w14:paraId="11BE1A90" w14:textId="77777777" w:rsidR="002B472C" w:rsidRPr="00A534F5" w:rsidRDefault="002B472C" w:rsidP="003751C2">
      <w:pPr>
        <w:spacing w:line="240" w:lineRule="atLeast"/>
        <w:ind w:left="284" w:firstLine="616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A534F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กำไรต่อหุ้นขั้นพื้นฐานคำนวณโดยหารกำไรสุทธิสำหรับงวด (ไม่รวมกำไรขาดทุนเบ็ดเสร็จอื่น) ด้วยจำนวนหุ้นสามัญถัวเฉลี่ยที่ถ่วงน้ำหนักที่ออกและเรียกชำระแล้วในระหว่างงวด</w:t>
      </w:r>
    </w:p>
    <w:p w14:paraId="3D83D7D3" w14:textId="445C8727" w:rsidR="00F72629" w:rsidRPr="00A534F5" w:rsidRDefault="002B472C" w:rsidP="003751C2">
      <w:pPr>
        <w:spacing w:line="240" w:lineRule="atLeast"/>
        <w:ind w:left="284" w:firstLine="616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กำไรต่อหุ้นปรับลดคำนวณโดยหารกำไรสำหรับงวดที่เป็นของผู้ถือหุ้นสามัญ 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ไม่รวมกำไรขาดทุนเบ็ดเสร็จอื่น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)</w:t>
      </w: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ด้วยผลรวมของจำนวนถัวเฉลี่ยถ่วงน้ำหนักของหุ้นสามัญที่ออกอยู่ในระหว่างงวดกับจำนวนถัวเฉลี่ยถ่วงน้ำหนักของหุ้นสามัญที่บริษัท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 ณ วันต้นงวดหรือ ณ วันออกหุ้นสามัญเทียบเท่า</w:t>
      </w:r>
    </w:p>
    <w:p w14:paraId="26CE5935" w14:textId="12F73914" w:rsidR="003771B3" w:rsidRPr="00B209D8" w:rsidRDefault="002B472C" w:rsidP="003751C2">
      <w:pPr>
        <w:spacing w:line="240" w:lineRule="atLeast"/>
        <w:ind w:left="270" w:firstLine="63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A534F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ในกรณีที่ใบสำคัญแสดงสิทธิที่จะซื้อหุ้นสามัญของบริษัทมีราคาใช้สิทธิสูงกว่าราคาตลาดของหุ้นสามัญถัวเฉลี่ยในระหว่างงวดจะไม่มีการแสดงผลกระทบของหุ้นสามัญเทียบเท่าปรับลด และไม่กระทบต่อกำไรต่อหุ้นปรับลด</w:t>
      </w:r>
      <w:r w:rsidR="003751C2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</w:p>
    <w:p w14:paraId="0804A6FC" w14:textId="0BA6AE9E" w:rsidR="00B209D8" w:rsidRPr="00741D6D" w:rsidRDefault="002D4DD4" w:rsidP="00741D6D">
      <w:pPr>
        <w:spacing w:line="400" w:lineRule="exact"/>
        <w:ind w:left="270" w:firstLine="630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  <w:r>
        <w:rPr>
          <w:rFonts w:ascii="Angsana New" w:hAnsi="Angsana New" w:cs="Angsana New"/>
          <w:color w:val="FF0000"/>
          <w:spacing w:val="-4"/>
          <w:sz w:val="32"/>
          <w:szCs w:val="32"/>
        </w:rPr>
        <w:t xml:space="preserve">  </w:t>
      </w:r>
    </w:p>
    <w:p w14:paraId="57EB7276" w14:textId="77777777" w:rsidR="003751C2" w:rsidRDefault="003751C2">
      <w:pPr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</w:pPr>
      <w:r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br w:type="page"/>
      </w:r>
    </w:p>
    <w:p w14:paraId="7A40E9B4" w14:textId="2C4115BB" w:rsidR="00D258A6" w:rsidRPr="00B209D8" w:rsidRDefault="00DE7255" w:rsidP="00741D6D">
      <w:pPr>
        <w:spacing w:line="380" w:lineRule="exact"/>
        <w:ind w:left="180" w:firstLine="72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E616B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กำไรต่อหุ้นขั้นพื้นฐานและกำไรต่อหุ้นปรับลด แสดงการคำนวณได้ดังนี้</w:t>
      </w: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741D6D" w:rsidRPr="00741D6D" w14:paraId="21A54C6F" w14:textId="77777777" w:rsidTr="00D258A6">
        <w:trPr>
          <w:cantSplit/>
        </w:trPr>
        <w:tc>
          <w:tcPr>
            <w:tcW w:w="2975" w:type="dxa"/>
            <w:vAlign w:val="bottom"/>
          </w:tcPr>
          <w:p w14:paraId="1F571D4E" w14:textId="77777777" w:rsidR="00D258A6" w:rsidRPr="00CE616B" w:rsidRDefault="00D258A6" w:rsidP="00741D6D">
            <w:pPr>
              <w:tabs>
                <w:tab w:val="left" w:pos="900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0BF43A" w14:textId="31876275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</w:t>
            </w:r>
            <w:r w:rsidR="00061061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รวม</w:t>
            </w:r>
          </w:p>
        </w:tc>
      </w:tr>
      <w:tr w:rsidR="00741D6D" w:rsidRPr="00741D6D" w14:paraId="22D207EF" w14:textId="77777777" w:rsidTr="00D258A6">
        <w:trPr>
          <w:cantSplit/>
        </w:trPr>
        <w:tc>
          <w:tcPr>
            <w:tcW w:w="2975" w:type="dxa"/>
            <w:vAlign w:val="bottom"/>
          </w:tcPr>
          <w:p w14:paraId="5D71FF6F" w14:textId="77777777" w:rsidR="00D258A6" w:rsidRPr="00CE616B" w:rsidRDefault="00D258A6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13F9B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31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 มีนาคม</w:t>
            </w:r>
          </w:p>
        </w:tc>
      </w:tr>
      <w:tr w:rsidR="00741D6D" w:rsidRPr="00741D6D" w14:paraId="2FFA88C6" w14:textId="77777777" w:rsidTr="00D258A6">
        <w:trPr>
          <w:cantSplit/>
        </w:trPr>
        <w:tc>
          <w:tcPr>
            <w:tcW w:w="2975" w:type="dxa"/>
            <w:vAlign w:val="bottom"/>
          </w:tcPr>
          <w:p w14:paraId="6E872194" w14:textId="77777777" w:rsidR="00D258A6" w:rsidRPr="00CE616B" w:rsidRDefault="00D258A6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202F17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5ABB56CD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FDE152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29B9E161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5B0810DE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7BEB30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741D6D" w:rsidRPr="00741D6D" w14:paraId="1B1AC058" w14:textId="77777777" w:rsidTr="00D258A6">
        <w:trPr>
          <w:cantSplit/>
        </w:trPr>
        <w:tc>
          <w:tcPr>
            <w:tcW w:w="2975" w:type="dxa"/>
            <w:vAlign w:val="bottom"/>
          </w:tcPr>
          <w:p w14:paraId="395DE2D4" w14:textId="77777777" w:rsidR="00D258A6" w:rsidRPr="00CE616B" w:rsidRDefault="00D258A6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61D3C31E" w14:textId="627232C6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1" w:type="dxa"/>
          </w:tcPr>
          <w:p w14:paraId="13F14984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2A9E0AD8" w14:textId="33FED271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  <w:tc>
          <w:tcPr>
            <w:tcW w:w="151" w:type="dxa"/>
          </w:tcPr>
          <w:p w14:paraId="0C12DBA9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A81980B" w14:textId="041537C3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2" w:type="dxa"/>
          </w:tcPr>
          <w:p w14:paraId="68B2B9EE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2B93DACB" w14:textId="1823712C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  <w:tc>
          <w:tcPr>
            <w:tcW w:w="151" w:type="dxa"/>
          </w:tcPr>
          <w:p w14:paraId="623D76D6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6B04C874" w14:textId="3C7AAD6B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2" w:type="dxa"/>
          </w:tcPr>
          <w:p w14:paraId="318B0CBE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3E749F94" w14:textId="5DCD175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</w:tr>
      <w:tr w:rsidR="00741D6D" w:rsidRPr="00741D6D" w14:paraId="1FF42470" w14:textId="77777777" w:rsidTr="00D258A6">
        <w:trPr>
          <w:cantSplit/>
        </w:trPr>
        <w:tc>
          <w:tcPr>
            <w:tcW w:w="2975" w:type="dxa"/>
            <w:vAlign w:val="bottom"/>
          </w:tcPr>
          <w:p w14:paraId="6C519FB2" w14:textId="77777777" w:rsidR="00D258A6" w:rsidRPr="00CE616B" w:rsidRDefault="00D258A6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68648E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49E65CD9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84D2B1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73938C51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7AEC38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4CC516A8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02FDAD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4DCABD19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C54D75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2D39787E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0D03E56" w14:textId="77777777" w:rsidR="00D258A6" w:rsidRPr="00CE616B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741D6D" w:rsidRPr="00741D6D" w14:paraId="75985E1E" w14:textId="77777777" w:rsidTr="00D258A6">
        <w:trPr>
          <w:cantSplit/>
        </w:trPr>
        <w:tc>
          <w:tcPr>
            <w:tcW w:w="2975" w:type="dxa"/>
            <w:hideMark/>
          </w:tcPr>
          <w:p w14:paraId="7426A331" w14:textId="77777777" w:rsidR="00D258A6" w:rsidRPr="009E2008" w:rsidRDefault="00D258A6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4F8C16" w14:textId="77777777" w:rsidR="00D258A6" w:rsidRPr="00142D0F" w:rsidRDefault="00D258A6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141" w:type="dxa"/>
          </w:tcPr>
          <w:p w14:paraId="4BBDD014" w14:textId="77777777" w:rsidR="00D258A6" w:rsidRPr="00142D0F" w:rsidRDefault="00D258A6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E46FEC" w14:textId="77777777" w:rsidR="00D258A6" w:rsidRPr="00142D0F" w:rsidRDefault="00D258A6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</w:tcPr>
          <w:p w14:paraId="15A696B7" w14:textId="77777777" w:rsidR="00D258A6" w:rsidRPr="00142D0F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2F0A620" w14:textId="77777777" w:rsidR="00D258A6" w:rsidRPr="00142D0F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5521E394" w14:textId="77777777" w:rsidR="00D258A6" w:rsidRPr="00142D0F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0248953" w14:textId="77777777" w:rsidR="00D258A6" w:rsidRPr="00142D0F" w:rsidRDefault="00D258A6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  <w:vAlign w:val="bottom"/>
          </w:tcPr>
          <w:p w14:paraId="64B4DF7C" w14:textId="77777777" w:rsidR="00D258A6" w:rsidRPr="00142D0F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EE89F1" w14:textId="77777777" w:rsidR="00D258A6" w:rsidRPr="00142D0F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1F2E99A0" w14:textId="77777777" w:rsidR="00D258A6" w:rsidRPr="00142D0F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9C85602" w14:textId="77777777" w:rsidR="00D258A6" w:rsidRPr="00142D0F" w:rsidRDefault="00D258A6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</w:tr>
      <w:tr w:rsidR="00741D6D" w:rsidRPr="00741D6D" w14:paraId="0E9832D6" w14:textId="77777777" w:rsidTr="0072040C">
        <w:trPr>
          <w:cantSplit/>
        </w:trPr>
        <w:tc>
          <w:tcPr>
            <w:tcW w:w="2975" w:type="dxa"/>
            <w:hideMark/>
          </w:tcPr>
          <w:p w14:paraId="715FAB78" w14:textId="3FA8568E" w:rsidR="00AB3AA3" w:rsidRPr="009E2008" w:rsidRDefault="00875177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</w:t>
            </w:r>
            <w:r w:rsidR="009E2008" w:rsidRPr="009E2008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E41FD1F" w14:textId="3D688A54" w:rsidR="00AB3AA3" w:rsidRPr="00CE616B" w:rsidRDefault="00CE616B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21,322</w:t>
            </w:r>
          </w:p>
        </w:tc>
        <w:tc>
          <w:tcPr>
            <w:tcW w:w="141" w:type="dxa"/>
          </w:tcPr>
          <w:p w14:paraId="44988912" w14:textId="77777777" w:rsidR="00AB3AA3" w:rsidRPr="00142D0F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vAlign w:val="bottom"/>
            <w:hideMark/>
          </w:tcPr>
          <w:p w14:paraId="2ACF464A" w14:textId="798311F0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31,644</w:t>
            </w:r>
          </w:p>
        </w:tc>
        <w:tc>
          <w:tcPr>
            <w:tcW w:w="151" w:type="dxa"/>
          </w:tcPr>
          <w:p w14:paraId="6CC85B0C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D59D737" w14:textId="6434CD14" w:rsidR="00AB3AA3" w:rsidRPr="00CE616B" w:rsidRDefault="00CE616B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672,100</w:t>
            </w:r>
          </w:p>
        </w:tc>
        <w:tc>
          <w:tcPr>
            <w:tcW w:w="142" w:type="dxa"/>
            <w:vAlign w:val="bottom"/>
          </w:tcPr>
          <w:p w14:paraId="5AA23C8F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1CFA2327" w14:textId="6F7B104F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618,054</w:t>
            </w:r>
          </w:p>
        </w:tc>
        <w:tc>
          <w:tcPr>
            <w:tcW w:w="151" w:type="dxa"/>
            <w:vAlign w:val="bottom"/>
          </w:tcPr>
          <w:p w14:paraId="4323438B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AE30410" w14:textId="30A698C5" w:rsidR="00AB3AA3" w:rsidRPr="00CE616B" w:rsidRDefault="00CE616B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0.03</w:t>
            </w:r>
          </w:p>
        </w:tc>
        <w:tc>
          <w:tcPr>
            <w:tcW w:w="142" w:type="dxa"/>
            <w:vAlign w:val="bottom"/>
          </w:tcPr>
          <w:p w14:paraId="321FA81D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03813343" w14:textId="5812C523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0.05</w:t>
            </w:r>
          </w:p>
        </w:tc>
      </w:tr>
      <w:tr w:rsidR="00741D6D" w:rsidRPr="00741D6D" w14:paraId="55758717" w14:textId="77777777" w:rsidTr="00D258A6">
        <w:trPr>
          <w:cantSplit/>
        </w:trPr>
        <w:tc>
          <w:tcPr>
            <w:tcW w:w="2975" w:type="dxa"/>
            <w:hideMark/>
          </w:tcPr>
          <w:p w14:paraId="7FE2F6A2" w14:textId="77777777" w:rsidR="00AB3AA3" w:rsidRPr="009E2008" w:rsidRDefault="00AB3AA3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11C9C36" w14:textId="77777777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01A1AB19" w14:textId="77777777" w:rsidR="00AB3AA3" w:rsidRPr="00142D0F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22D8BA4" w14:textId="77777777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1852D6D7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D08C74A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4D24787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20EB58C" w14:textId="77777777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9579BD7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1027B18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7392874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26D1B0BA" w14:textId="77777777" w:rsidR="00AB3AA3" w:rsidRPr="00CE616B" w:rsidRDefault="00AB3AA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741D6D" w:rsidRPr="00741D6D" w14:paraId="1FF277F9" w14:textId="77777777" w:rsidTr="00D258A6">
        <w:trPr>
          <w:cantSplit/>
        </w:trPr>
        <w:tc>
          <w:tcPr>
            <w:tcW w:w="2975" w:type="dxa"/>
          </w:tcPr>
          <w:p w14:paraId="18CC6E0D" w14:textId="77777777" w:rsidR="00AB3AA3" w:rsidRPr="009E2008" w:rsidRDefault="00AB3AA3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75A6A363" w14:textId="77777777" w:rsidR="00AB3AA3" w:rsidRPr="009E2008" w:rsidRDefault="00AB3AA3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14D715C9" w14:textId="03701B0B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A6B8D93" w14:textId="77777777" w:rsidR="00AB3AA3" w:rsidRPr="00142D0F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vAlign w:val="bottom"/>
          </w:tcPr>
          <w:p w14:paraId="2B22F3CE" w14:textId="77777777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76EFF089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DEBBBA4" w14:textId="3D7EAC5F" w:rsidR="00AB3AA3" w:rsidRPr="006C3480" w:rsidRDefault="00AB3AA3" w:rsidP="006C3480">
            <w:pPr>
              <w:pStyle w:val="af7"/>
              <w:numPr>
                <w:ilvl w:val="0"/>
                <w:numId w:val="4"/>
              </w:num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78A76CC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FC1918" w14:textId="732CB753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8,162</w:t>
            </w:r>
          </w:p>
        </w:tc>
        <w:tc>
          <w:tcPr>
            <w:tcW w:w="151" w:type="dxa"/>
            <w:vAlign w:val="bottom"/>
          </w:tcPr>
          <w:p w14:paraId="135B9546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B7A52F4" w14:textId="51615E71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ECD4124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0348EE81" w14:textId="77777777" w:rsidR="00AB3AA3" w:rsidRPr="00CE616B" w:rsidRDefault="00AB3AA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741D6D" w:rsidRPr="00741D6D" w14:paraId="45197787" w14:textId="77777777" w:rsidTr="00D258A6">
        <w:trPr>
          <w:cantSplit/>
        </w:trPr>
        <w:tc>
          <w:tcPr>
            <w:tcW w:w="2975" w:type="dxa"/>
            <w:hideMark/>
          </w:tcPr>
          <w:p w14:paraId="33F14C46" w14:textId="77777777" w:rsidR="00AB3AA3" w:rsidRPr="009E2008" w:rsidRDefault="00AB3AA3" w:rsidP="00741D6D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B07E87B" w14:textId="05E5C4C6" w:rsidR="00AB3AA3" w:rsidRPr="00CE616B" w:rsidRDefault="00CE616B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21</w:t>
            </w: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322</w:t>
            </w:r>
          </w:p>
        </w:tc>
        <w:tc>
          <w:tcPr>
            <w:tcW w:w="141" w:type="dxa"/>
          </w:tcPr>
          <w:p w14:paraId="096E825D" w14:textId="77777777" w:rsidR="00AB3AA3" w:rsidRPr="00142D0F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F8BEECB" w14:textId="17155F72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31,644</w:t>
            </w:r>
          </w:p>
        </w:tc>
        <w:tc>
          <w:tcPr>
            <w:tcW w:w="151" w:type="dxa"/>
          </w:tcPr>
          <w:p w14:paraId="6654C6BF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5D5987E5" w14:textId="45ABF0EA" w:rsidR="00AB3AA3" w:rsidRPr="00CE616B" w:rsidRDefault="00CE616B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672</w:t>
            </w: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100</w:t>
            </w:r>
          </w:p>
        </w:tc>
        <w:tc>
          <w:tcPr>
            <w:tcW w:w="142" w:type="dxa"/>
            <w:vAlign w:val="bottom"/>
          </w:tcPr>
          <w:p w14:paraId="4EBF355B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186EC3BF" w14:textId="30889DEA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626,216</w:t>
            </w:r>
          </w:p>
        </w:tc>
        <w:tc>
          <w:tcPr>
            <w:tcW w:w="151" w:type="dxa"/>
            <w:vAlign w:val="bottom"/>
          </w:tcPr>
          <w:p w14:paraId="6C582823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D08B7EF" w14:textId="190D9E2F" w:rsidR="00AB3AA3" w:rsidRPr="00CE616B" w:rsidRDefault="00CE616B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0.03</w:t>
            </w:r>
          </w:p>
        </w:tc>
        <w:tc>
          <w:tcPr>
            <w:tcW w:w="142" w:type="dxa"/>
            <w:vAlign w:val="bottom"/>
          </w:tcPr>
          <w:p w14:paraId="228510FC" w14:textId="77777777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5E9601F" w14:textId="1E3BB535" w:rsidR="00AB3AA3" w:rsidRPr="00CE616B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0.05</w:t>
            </w:r>
          </w:p>
        </w:tc>
      </w:tr>
    </w:tbl>
    <w:p w14:paraId="030CD56C" w14:textId="77777777" w:rsidR="00061061" w:rsidRPr="00741D6D" w:rsidRDefault="00061061" w:rsidP="00741D6D">
      <w:pPr>
        <w:spacing w:line="30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2D3F495A" w14:textId="77777777" w:rsidR="00AB3AA3" w:rsidRPr="00741D6D" w:rsidRDefault="00AB3AA3" w:rsidP="00741D6D">
      <w:pPr>
        <w:spacing w:line="30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741D6D" w:rsidRPr="00741D6D" w14:paraId="41338C44" w14:textId="77777777" w:rsidTr="0072040C">
        <w:trPr>
          <w:cantSplit/>
        </w:trPr>
        <w:tc>
          <w:tcPr>
            <w:tcW w:w="2975" w:type="dxa"/>
            <w:vAlign w:val="bottom"/>
          </w:tcPr>
          <w:p w14:paraId="00A9212A" w14:textId="77777777" w:rsidR="00061061" w:rsidRPr="00CE616B" w:rsidRDefault="00061061" w:rsidP="00741D6D">
            <w:pPr>
              <w:tabs>
                <w:tab w:val="left" w:pos="900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369E999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41D6D" w:rsidRPr="00741D6D" w14:paraId="05F3930D" w14:textId="77777777" w:rsidTr="0072040C">
        <w:trPr>
          <w:cantSplit/>
        </w:trPr>
        <w:tc>
          <w:tcPr>
            <w:tcW w:w="2975" w:type="dxa"/>
            <w:vAlign w:val="bottom"/>
          </w:tcPr>
          <w:p w14:paraId="7198F17B" w14:textId="77777777" w:rsidR="00061061" w:rsidRPr="00CE616B" w:rsidRDefault="00061061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74E14A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31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 มีนาคม</w:t>
            </w:r>
          </w:p>
        </w:tc>
      </w:tr>
      <w:tr w:rsidR="00741D6D" w:rsidRPr="00741D6D" w14:paraId="7A66D0A6" w14:textId="77777777" w:rsidTr="0072040C">
        <w:trPr>
          <w:cantSplit/>
        </w:trPr>
        <w:tc>
          <w:tcPr>
            <w:tcW w:w="2975" w:type="dxa"/>
            <w:vAlign w:val="bottom"/>
          </w:tcPr>
          <w:p w14:paraId="6C5D11EB" w14:textId="77777777" w:rsidR="00061061" w:rsidRPr="00CE616B" w:rsidRDefault="00061061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85470D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1903A01B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21F23E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20570479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45536887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DDE354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741D6D" w:rsidRPr="00741D6D" w14:paraId="71A7C16F" w14:textId="77777777" w:rsidTr="0072040C">
        <w:trPr>
          <w:cantSplit/>
        </w:trPr>
        <w:tc>
          <w:tcPr>
            <w:tcW w:w="2975" w:type="dxa"/>
            <w:vAlign w:val="bottom"/>
          </w:tcPr>
          <w:p w14:paraId="555F66EA" w14:textId="77777777" w:rsidR="00061061" w:rsidRPr="00CE616B" w:rsidRDefault="00061061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47FC0D87" w14:textId="13546741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1" w:type="dxa"/>
          </w:tcPr>
          <w:p w14:paraId="2B9FCAD0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2C344E14" w14:textId="1D24F1D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  <w:tc>
          <w:tcPr>
            <w:tcW w:w="151" w:type="dxa"/>
          </w:tcPr>
          <w:p w14:paraId="6DA417CD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B31F8B3" w14:textId="1F191D3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2" w:type="dxa"/>
          </w:tcPr>
          <w:p w14:paraId="571ED427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54BDAFF0" w14:textId="2527F19C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  <w:tc>
          <w:tcPr>
            <w:tcW w:w="151" w:type="dxa"/>
          </w:tcPr>
          <w:p w14:paraId="0C1366E1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5F5E6D4D" w14:textId="4D4EDF5E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2" w:type="dxa"/>
          </w:tcPr>
          <w:p w14:paraId="4493F937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7BCC8F70" w14:textId="44D44540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</w:tr>
      <w:tr w:rsidR="00741D6D" w:rsidRPr="00741D6D" w14:paraId="036EAF0A" w14:textId="77777777" w:rsidTr="0072040C">
        <w:trPr>
          <w:cantSplit/>
        </w:trPr>
        <w:tc>
          <w:tcPr>
            <w:tcW w:w="2975" w:type="dxa"/>
            <w:vAlign w:val="bottom"/>
          </w:tcPr>
          <w:p w14:paraId="4BB4A201" w14:textId="77777777" w:rsidR="00061061" w:rsidRPr="00CE616B" w:rsidRDefault="00061061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B7E2BE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08827FD3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6E6B3E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5414D5BB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584738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5BB0F27A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5328EF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475620E8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393414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038FCE44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E8C8DD" w14:textId="77777777" w:rsidR="00061061" w:rsidRPr="00CE616B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(</w:t>
            </w:r>
            <w:r w:rsidRPr="00CE616B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741D6D" w:rsidRPr="00741D6D" w14:paraId="224A50DA" w14:textId="77777777" w:rsidTr="0072040C">
        <w:trPr>
          <w:cantSplit/>
        </w:trPr>
        <w:tc>
          <w:tcPr>
            <w:tcW w:w="2975" w:type="dxa"/>
            <w:hideMark/>
          </w:tcPr>
          <w:p w14:paraId="483DC390" w14:textId="77777777" w:rsidR="00061061" w:rsidRPr="009E2008" w:rsidRDefault="00061061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484363F" w14:textId="77777777" w:rsidR="00061061" w:rsidRPr="00910266" w:rsidRDefault="00061061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141" w:type="dxa"/>
          </w:tcPr>
          <w:p w14:paraId="5F21B493" w14:textId="77777777" w:rsidR="00061061" w:rsidRPr="00910266" w:rsidRDefault="00061061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B195341" w14:textId="77777777" w:rsidR="00061061" w:rsidRPr="00910266" w:rsidRDefault="00061061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</w:tcPr>
          <w:p w14:paraId="059BB504" w14:textId="77777777" w:rsidR="00061061" w:rsidRPr="00910266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17C0A1C" w14:textId="77777777" w:rsidR="00061061" w:rsidRPr="00910266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4E9C9BBA" w14:textId="77777777" w:rsidR="00061061" w:rsidRPr="00910266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90F1A51" w14:textId="77777777" w:rsidR="00061061" w:rsidRPr="00910266" w:rsidRDefault="00061061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  <w:vAlign w:val="bottom"/>
          </w:tcPr>
          <w:p w14:paraId="037176E9" w14:textId="77777777" w:rsidR="00061061" w:rsidRPr="00910266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2EB882F" w14:textId="77777777" w:rsidR="00061061" w:rsidRPr="00910266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10D44E1E" w14:textId="77777777" w:rsidR="00061061" w:rsidRPr="00910266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BC57C9C" w14:textId="77777777" w:rsidR="00061061" w:rsidRPr="00910266" w:rsidRDefault="00061061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</w:tr>
      <w:tr w:rsidR="00741D6D" w:rsidRPr="00741D6D" w14:paraId="21BC4EC2" w14:textId="77777777" w:rsidTr="00741D6D">
        <w:trPr>
          <w:cantSplit/>
        </w:trPr>
        <w:tc>
          <w:tcPr>
            <w:tcW w:w="2975" w:type="dxa"/>
            <w:hideMark/>
          </w:tcPr>
          <w:p w14:paraId="180C8F6B" w14:textId="347ED1CA" w:rsidR="00AB3AA3" w:rsidRPr="009E2008" w:rsidRDefault="009E2008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4E6B5A4" w14:textId="3811A4A6" w:rsidR="00AB3AA3" w:rsidRPr="00CE616B" w:rsidRDefault="00910266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21,09</w:t>
            </w:r>
            <w:r w:rsidR="00CE616B"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" w:type="dxa"/>
          </w:tcPr>
          <w:p w14:paraId="11D33025" w14:textId="77777777" w:rsidR="00AB3AA3" w:rsidRPr="00910266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DEAAD91" w14:textId="53C8A761" w:rsidR="00AB3AA3" w:rsidRPr="009E2008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31,839</w:t>
            </w:r>
          </w:p>
        </w:tc>
        <w:tc>
          <w:tcPr>
            <w:tcW w:w="151" w:type="dxa"/>
          </w:tcPr>
          <w:p w14:paraId="5F11815F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</w:tcPr>
          <w:p w14:paraId="3D9CF05B" w14:textId="486CF288" w:rsidR="00AB3AA3" w:rsidRPr="00CE616B" w:rsidRDefault="00910266" w:rsidP="00910266">
            <w:pPr>
              <w:spacing w:line="400" w:lineRule="exact"/>
              <w:ind w:right="57"/>
              <w:jc w:val="right"/>
              <w:rPr>
                <w:color w:val="000000" w:themeColor="text1"/>
                <w:sz w:val="24"/>
                <w:szCs w:val="24"/>
              </w:rPr>
            </w:pPr>
            <w:r w:rsidRPr="00CE616B">
              <w:rPr>
                <w:color w:val="000000" w:themeColor="text1"/>
                <w:sz w:val="24"/>
                <w:szCs w:val="24"/>
              </w:rPr>
              <w:t>672,100</w:t>
            </w:r>
          </w:p>
        </w:tc>
        <w:tc>
          <w:tcPr>
            <w:tcW w:w="142" w:type="dxa"/>
            <w:vAlign w:val="bottom"/>
          </w:tcPr>
          <w:p w14:paraId="48BD9A8A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hideMark/>
          </w:tcPr>
          <w:p w14:paraId="2CDE84EA" w14:textId="6368AB82" w:rsidR="00AB3AA3" w:rsidRPr="009E2008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9E2008">
              <w:rPr>
                <w:color w:val="000000" w:themeColor="text1"/>
                <w:sz w:val="24"/>
                <w:szCs w:val="24"/>
              </w:rPr>
              <w:t>618,054</w:t>
            </w:r>
          </w:p>
        </w:tc>
        <w:tc>
          <w:tcPr>
            <w:tcW w:w="151" w:type="dxa"/>
            <w:vAlign w:val="bottom"/>
          </w:tcPr>
          <w:p w14:paraId="6F9DC43F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vAlign w:val="bottom"/>
          </w:tcPr>
          <w:p w14:paraId="127E8A6B" w14:textId="4AF9F549" w:rsidR="00AB3AA3" w:rsidRPr="00CF0CC2" w:rsidRDefault="0091026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F0CC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0.03</w:t>
            </w:r>
          </w:p>
        </w:tc>
        <w:tc>
          <w:tcPr>
            <w:tcW w:w="142" w:type="dxa"/>
            <w:vAlign w:val="bottom"/>
          </w:tcPr>
          <w:p w14:paraId="1B90E325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895" w:type="dxa"/>
            <w:vAlign w:val="bottom"/>
            <w:hideMark/>
          </w:tcPr>
          <w:p w14:paraId="2066C5BB" w14:textId="46C5602F" w:rsidR="00AB3AA3" w:rsidRPr="00CF0CC2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F0CC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0.05</w:t>
            </w:r>
          </w:p>
        </w:tc>
      </w:tr>
      <w:tr w:rsidR="00741D6D" w:rsidRPr="00741D6D" w14:paraId="705B8EE5" w14:textId="77777777" w:rsidTr="00741D6D">
        <w:trPr>
          <w:cantSplit/>
        </w:trPr>
        <w:tc>
          <w:tcPr>
            <w:tcW w:w="2975" w:type="dxa"/>
            <w:hideMark/>
          </w:tcPr>
          <w:p w14:paraId="50262851" w14:textId="77777777" w:rsidR="00AB3AA3" w:rsidRPr="009E2008" w:rsidRDefault="00AB3AA3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2E57BF9" w14:textId="77777777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18D1E36A" w14:textId="77777777" w:rsidR="00AB3AA3" w:rsidRPr="00910266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70E18D2" w14:textId="77777777" w:rsidR="00AB3AA3" w:rsidRPr="009E2008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02DB1CCA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</w:tcPr>
          <w:p w14:paraId="2AEC2576" w14:textId="77777777" w:rsidR="00AB3AA3" w:rsidRPr="00CE616B" w:rsidRDefault="00AB3AA3" w:rsidP="00910266">
            <w:pPr>
              <w:spacing w:line="400" w:lineRule="exact"/>
              <w:ind w:right="57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4065DC90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</w:tcPr>
          <w:p w14:paraId="1ECB4FBD" w14:textId="77777777" w:rsidR="00AB3AA3" w:rsidRPr="009E2008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78BECDD0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AEAA1B1" w14:textId="77777777" w:rsidR="00AB3AA3" w:rsidRPr="00CF0CC2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2649EA54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7CAF68FC" w14:textId="77777777" w:rsidR="00AB3AA3" w:rsidRPr="00CF0CC2" w:rsidRDefault="00AB3AA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741D6D" w:rsidRPr="00741D6D" w14:paraId="514E7C06" w14:textId="77777777" w:rsidTr="00741D6D">
        <w:trPr>
          <w:cantSplit/>
        </w:trPr>
        <w:tc>
          <w:tcPr>
            <w:tcW w:w="2975" w:type="dxa"/>
          </w:tcPr>
          <w:p w14:paraId="0385D112" w14:textId="77777777" w:rsidR="00AB3AA3" w:rsidRPr="009E2008" w:rsidRDefault="00AB3AA3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3FB245FA" w14:textId="77777777" w:rsidR="00AB3AA3" w:rsidRPr="009E2008" w:rsidRDefault="00AB3AA3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บริษัท </w:t>
            </w: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353368A1" w14:textId="77777777" w:rsidR="00AB3AA3" w:rsidRPr="00CE616B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041B60B" w14:textId="77777777" w:rsidR="00AB3AA3" w:rsidRPr="00910266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vAlign w:val="bottom"/>
          </w:tcPr>
          <w:p w14:paraId="43F17766" w14:textId="77777777" w:rsidR="00AB3AA3" w:rsidRPr="009E2008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217E4EC3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699213" w14:textId="77777777" w:rsidR="00AB3AA3" w:rsidRPr="00CE616B" w:rsidRDefault="00AB3AA3" w:rsidP="00910266">
            <w:pPr>
              <w:spacing w:line="400" w:lineRule="exact"/>
              <w:ind w:right="57"/>
              <w:jc w:val="right"/>
              <w:rPr>
                <w:color w:val="000000" w:themeColor="text1"/>
                <w:sz w:val="24"/>
                <w:szCs w:val="24"/>
              </w:rPr>
            </w:pPr>
          </w:p>
          <w:p w14:paraId="05A045FE" w14:textId="4DB45DB6" w:rsidR="00910266" w:rsidRPr="00CE616B" w:rsidRDefault="00910266" w:rsidP="00910266">
            <w:pPr>
              <w:pStyle w:val="af7"/>
              <w:numPr>
                <w:ilvl w:val="0"/>
                <w:numId w:val="4"/>
              </w:num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70A9C8C2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4EAE82" w14:textId="77777777" w:rsidR="00AB3AA3" w:rsidRPr="009E2008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color w:val="000000" w:themeColor="text1"/>
                <w:sz w:val="24"/>
                <w:szCs w:val="24"/>
              </w:rPr>
            </w:pPr>
          </w:p>
          <w:p w14:paraId="3C87B01D" w14:textId="788971D0" w:rsidR="00AB3AA3" w:rsidRPr="009E2008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9E2008">
              <w:rPr>
                <w:color w:val="000000" w:themeColor="text1"/>
                <w:sz w:val="24"/>
                <w:szCs w:val="24"/>
              </w:rPr>
              <w:t>8,162</w:t>
            </w:r>
          </w:p>
        </w:tc>
        <w:tc>
          <w:tcPr>
            <w:tcW w:w="151" w:type="dxa"/>
            <w:vAlign w:val="bottom"/>
          </w:tcPr>
          <w:p w14:paraId="3C7C2945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vAlign w:val="bottom"/>
          </w:tcPr>
          <w:p w14:paraId="024802A7" w14:textId="77777777" w:rsidR="00AB3AA3" w:rsidRPr="00CF0CC2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F9A7831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895" w:type="dxa"/>
            <w:vAlign w:val="bottom"/>
          </w:tcPr>
          <w:p w14:paraId="0401BA23" w14:textId="77777777" w:rsidR="00AB3AA3" w:rsidRPr="00CF0CC2" w:rsidRDefault="00AB3AA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741D6D" w:rsidRPr="00741D6D" w14:paraId="67992E81" w14:textId="77777777" w:rsidTr="00741D6D">
        <w:trPr>
          <w:cantSplit/>
        </w:trPr>
        <w:tc>
          <w:tcPr>
            <w:tcW w:w="2975" w:type="dxa"/>
            <w:hideMark/>
          </w:tcPr>
          <w:p w14:paraId="4AF8CB92" w14:textId="77777777" w:rsidR="00AB3AA3" w:rsidRPr="009E2008" w:rsidRDefault="00AB3AA3" w:rsidP="00741D6D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5A66E44" w14:textId="795952B9" w:rsidR="00AB3AA3" w:rsidRPr="00CE616B" w:rsidRDefault="00910266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21,09</w:t>
            </w:r>
            <w:r w:rsidR="00CE616B" w:rsidRPr="00CE616B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" w:type="dxa"/>
          </w:tcPr>
          <w:p w14:paraId="1CE0F275" w14:textId="77777777" w:rsidR="00AB3AA3" w:rsidRPr="00910266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7CC23E7A" w14:textId="0CBB4236" w:rsidR="00AB3AA3" w:rsidRPr="009E2008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9E200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31,839</w:t>
            </w:r>
          </w:p>
        </w:tc>
        <w:tc>
          <w:tcPr>
            <w:tcW w:w="151" w:type="dxa"/>
          </w:tcPr>
          <w:p w14:paraId="42E3D591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984F045" w14:textId="12D891E5" w:rsidR="00AB3AA3" w:rsidRPr="00CE616B" w:rsidRDefault="00910266" w:rsidP="00910266">
            <w:pPr>
              <w:spacing w:line="400" w:lineRule="exact"/>
              <w:ind w:right="57"/>
              <w:jc w:val="right"/>
              <w:rPr>
                <w:color w:val="000000" w:themeColor="text1"/>
                <w:sz w:val="24"/>
                <w:szCs w:val="24"/>
              </w:rPr>
            </w:pPr>
            <w:r w:rsidRPr="00CE616B">
              <w:rPr>
                <w:color w:val="000000" w:themeColor="text1"/>
                <w:sz w:val="24"/>
                <w:szCs w:val="24"/>
              </w:rPr>
              <w:t>672,100</w:t>
            </w:r>
          </w:p>
        </w:tc>
        <w:tc>
          <w:tcPr>
            <w:tcW w:w="142" w:type="dxa"/>
            <w:vAlign w:val="bottom"/>
          </w:tcPr>
          <w:p w14:paraId="3C0263AE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2B6D12B" w14:textId="717BE524" w:rsidR="00AB3AA3" w:rsidRPr="009E2008" w:rsidRDefault="00AB3AA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9E2008">
              <w:rPr>
                <w:color w:val="000000" w:themeColor="text1"/>
                <w:sz w:val="24"/>
                <w:szCs w:val="24"/>
              </w:rPr>
              <w:t>626,216</w:t>
            </w:r>
          </w:p>
        </w:tc>
        <w:tc>
          <w:tcPr>
            <w:tcW w:w="151" w:type="dxa"/>
            <w:vAlign w:val="bottom"/>
          </w:tcPr>
          <w:p w14:paraId="7A8338FB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72DF7A3" w14:textId="7243CDC1" w:rsidR="00AB3AA3" w:rsidRPr="00CF0CC2" w:rsidRDefault="0091026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F0CC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0.03</w:t>
            </w:r>
          </w:p>
        </w:tc>
        <w:tc>
          <w:tcPr>
            <w:tcW w:w="142" w:type="dxa"/>
            <w:vAlign w:val="bottom"/>
          </w:tcPr>
          <w:p w14:paraId="5981E4D5" w14:textId="77777777" w:rsidR="00AB3AA3" w:rsidRPr="00910266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  <w:highlight w:val="cyan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67349731" w14:textId="4D28A18B" w:rsidR="00AB3AA3" w:rsidRPr="00CF0CC2" w:rsidRDefault="00AB3AA3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CF0CC2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0.05</w:t>
            </w:r>
          </w:p>
        </w:tc>
      </w:tr>
    </w:tbl>
    <w:p w14:paraId="6CBC1AA6" w14:textId="3119884E" w:rsidR="001A0908" w:rsidRDefault="001A0908" w:rsidP="00741D6D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3B8EF0FA" w14:textId="75BF7C16" w:rsidR="00B209D8" w:rsidRDefault="00B209D8" w:rsidP="00741D6D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E084CF4" w14:textId="77777777" w:rsidR="00B209D8" w:rsidRPr="00741D6D" w:rsidRDefault="00B209D8" w:rsidP="00741D6D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4870FA5" w14:textId="0E7322E1" w:rsidR="00D17293" w:rsidRPr="00FE0F5A" w:rsidRDefault="00EF1EA5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FE0F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1678B4" w:rsidRPr="00FE0F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0</w:t>
      </w:r>
      <w:r w:rsidR="00D17293" w:rsidRPr="00FE0F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FE0F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FE0F5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59261A68" w14:textId="33AC2711" w:rsidR="00385A39" w:rsidRPr="00B209D8" w:rsidRDefault="00D17293" w:rsidP="00AD0161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และบริษัทย่อย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ทั้งนี้ผู้มีอำนาจตัดสินใจสูงสุดด้านการดำเนินงานของบริษัทและบริษัทย่อยคือ คณะกรรมการบริษัท บริษัทและบริษัทย่อยดำเนินธุรกิจหลักในส่วนงานดำเนินงานที่รายงานเพียงส่วนงานเดียว คือ ขายและให้บริการ </w:t>
      </w:r>
      <w:r w:rsidRPr="00FE0F5A">
        <w:rPr>
          <w:rStyle w:val="af2"/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ติดตั้งงานระบบโทรคมนาคม</w:t>
      </w:r>
      <w:r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 </w:t>
      </w:r>
      <w:r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</w:t>
      </w:r>
      <w:r w:rsidRPr="00B209D8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4FA110B1" w14:textId="77777777" w:rsidR="00D258A6" w:rsidRPr="00741D6D" w:rsidRDefault="00D258A6" w:rsidP="00AD0161">
      <w:pPr>
        <w:spacing w:line="400" w:lineRule="exact"/>
        <w:ind w:firstLine="284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C12D002" w14:textId="368962D3" w:rsidR="00D17293" w:rsidRPr="00FE0F5A" w:rsidRDefault="00D17293" w:rsidP="00C651E5">
      <w:pPr>
        <w:spacing w:line="42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ข้อมูลเกี่ยวกับลูกค้ารายใหญ่</w:t>
      </w:r>
    </w:p>
    <w:p w14:paraId="0432D917" w14:textId="4F7129A3" w:rsidR="002B2301" w:rsidRPr="00B209D8" w:rsidRDefault="00D17293" w:rsidP="00C651E5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</w:t>
      </w:r>
      <w:r w:rsidR="00A20AF9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D258A6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A20AF9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="00A20AF9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D258A6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A20AF9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D258A6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A20AF9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3972FB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A204F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A6DFD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6A6DFD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A204F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6A6DFD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บริษัทมีรายได้จากลูกค้ารายใหญ่</w:t>
      </w:r>
      <w:r w:rsidR="001C10C2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เป็นหน่วยงานรัฐวิสาหกิจ</w:t>
      </w:r>
      <w:r w:rsidR="007C03F8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เป็นจำนวนเงิน</w:t>
      </w:r>
      <w:r w:rsidR="003972FB" w:rsidRPr="00B209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4C7CF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160.17</w:t>
      </w:r>
      <w:r w:rsidR="00963815" w:rsidRPr="00B209D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6A6DFD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="00502B0C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EA204F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280.53 </w:t>
      </w:r>
      <w:r w:rsidR="006A6DFD" w:rsidRPr="00FE0F5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</w:t>
      </w:r>
    </w:p>
    <w:p w14:paraId="263DEA3A" w14:textId="77777777" w:rsidR="00EA4AFF" w:rsidRPr="00741D6D" w:rsidRDefault="00EA4AFF" w:rsidP="00C651E5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  <w:cs/>
        </w:rPr>
      </w:pPr>
    </w:p>
    <w:p w14:paraId="720B9929" w14:textId="17E8C2E9" w:rsidR="008E6597" w:rsidRPr="00FE0F5A" w:rsidRDefault="008E6597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FE0F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1678B4" w:rsidRPr="00FE0F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Pr="00FE0F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FE0F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เครื่องมือทางการเงิน</w:t>
      </w:r>
    </w:p>
    <w:p w14:paraId="5A9FEDCB" w14:textId="696A1C4F" w:rsidR="008E6597" w:rsidRPr="00FE0F5A" w:rsidRDefault="008E6597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E0F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678B4" w:rsidRPr="00FE0F5A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  <w:cs/>
        </w:rPr>
        <w:t>สัญญาซื้อขายเงินตราต่างประเทศล่วงหน้า</w:t>
      </w:r>
    </w:p>
    <w:p w14:paraId="44726D32" w14:textId="459D4794" w:rsidR="008E6597" w:rsidRPr="00FE0F5A" w:rsidRDefault="008E6597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 เจ้าหนี้การค้า และเจ้าหนี้อื่นที่เป็นสกุลเงินตราต่างประเทศ</w:t>
      </w:r>
    </w:p>
    <w:p w14:paraId="19EB4DB0" w14:textId="38A9E9DA" w:rsidR="008E6597" w:rsidRPr="00B209D8" w:rsidRDefault="008E6597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FE0F5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FE0F5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31</w:t>
      </w:r>
      <w:r w:rsidRPr="00FE0F5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มีนาคม </w:t>
      </w:r>
      <w:r w:rsidRPr="00FE0F5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F25093" w:rsidRPr="00FE0F5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Pr="00FE0F5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บริษัทมีสัญญาซื้อเงินตราต่างประเทศล่วงหน้าคงเหลืออยู่สามารถสรุปได้ดังนี้</w:t>
      </w:r>
    </w:p>
    <w:tbl>
      <w:tblPr>
        <w:tblW w:w="833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1559"/>
        <w:gridCol w:w="259"/>
        <w:gridCol w:w="2268"/>
        <w:gridCol w:w="283"/>
        <w:gridCol w:w="1985"/>
        <w:gridCol w:w="283"/>
        <w:gridCol w:w="1702"/>
      </w:tblGrid>
      <w:tr w:rsidR="00741D6D" w:rsidRPr="00112EE8" w14:paraId="1E8EB756" w14:textId="77777777" w:rsidTr="0072040C">
        <w:tc>
          <w:tcPr>
            <w:tcW w:w="1559" w:type="dxa"/>
            <w:tcBorders>
              <w:bottom w:val="single" w:sz="6" w:space="0" w:color="auto"/>
            </w:tcBorders>
          </w:tcPr>
          <w:p w14:paraId="13E92F2C" w14:textId="77777777" w:rsidR="008E6597" w:rsidRPr="00FE0F5A" w:rsidRDefault="008E6597" w:rsidP="00AD0161">
            <w:pPr>
              <w:tabs>
                <w:tab w:val="left" w:pos="8505"/>
              </w:tabs>
              <w:spacing w:line="4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259" w:type="dxa"/>
          </w:tcPr>
          <w:p w14:paraId="73C363B4" w14:textId="77777777" w:rsidR="008E6597" w:rsidRPr="00FE0F5A" w:rsidRDefault="008E6597" w:rsidP="00AD0161">
            <w:pPr>
              <w:tabs>
                <w:tab w:val="left" w:pos="8505"/>
              </w:tabs>
              <w:spacing w:line="4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14:paraId="29D4DD7D" w14:textId="77777777" w:rsidR="008E6597" w:rsidRPr="00FE0F5A" w:rsidRDefault="008E6597" w:rsidP="00AD0161">
            <w:pPr>
              <w:tabs>
                <w:tab w:val="left" w:pos="8505"/>
              </w:tabs>
              <w:spacing w:line="4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จำนวนเงินตราต่างประเทศ</w:t>
            </w:r>
          </w:p>
          <w:p w14:paraId="6641C9DE" w14:textId="77777777" w:rsidR="008E6597" w:rsidRPr="00FE0F5A" w:rsidRDefault="008E6597" w:rsidP="00AD0161">
            <w:pPr>
              <w:tabs>
                <w:tab w:val="left" w:pos="8505"/>
              </w:tabs>
              <w:spacing w:line="4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หลักพัน</w:t>
            </w: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)</w:t>
            </w:r>
          </w:p>
        </w:tc>
        <w:tc>
          <w:tcPr>
            <w:tcW w:w="283" w:type="dxa"/>
            <w:tcBorders>
              <w:left w:val="nil"/>
            </w:tcBorders>
          </w:tcPr>
          <w:p w14:paraId="04EA321A" w14:textId="77777777" w:rsidR="008E6597" w:rsidRPr="00FE0F5A" w:rsidRDefault="008E6597" w:rsidP="00AD0161">
            <w:pPr>
              <w:tabs>
                <w:tab w:val="left" w:pos="8505"/>
              </w:tabs>
              <w:spacing w:line="4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2790CADE" w14:textId="77777777" w:rsidR="008E6597" w:rsidRPr="00FE0F5A" w:rsidRDefault="008E6597" w:rsidP="00AD0161">
            <w:pPr>
              <w:tabs>
                <w:tab w:val="left" w:pos="8505"/>
              </w:tabs>
              <w:spacing w:line="4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จำนวนเงินตามสัญญา</w:t>
            </w:r>
          </w:p>
          <w:p w14:paraId="78C35BB2" w14:textId="77777777" w:rsidR="008E6597" w:rsidRPr="00FE0F5A" w:rsidRDefault="008E6597" w:rsidP="00AD0161">
            <w:pPr>
              <w:tabs>
                <w:tab w:val="left" w:pos="8505"/>
              </w:tabs>
              <w:spacing w:line="4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พันบาท</w:t>
            </w: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)</w:t>
            </w:r>
          </w:p>
        </w:tc>
        <w:tc>
          <w:tcPr>
            <w:tcW w:w="283" w:type="dxa"/>
          </w:tcPr>
          <w:p w14:paraId="79A1AC94" w14:textId="77777777" w:rsidR="008E6597" w:rsidRPr="00FE0F5A" w:rsidRDefault="008E6597" w:rsidP="00AD0161">
            <w:pPr>
              <w:tabs>
                <w:tab w:val="left" w:pos="8505"/>
              </w:tabs>
              <w:spacing w:line="4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4A669FC7" w14:textId="77777777" w:rsidR="008E6597" w:rsidRPr="00FE0F5A" w:rsidRDefault="008E6597" w:rsidP="00AD0161">
            <w:pPr>
              <w:tabs>
                <w:tab w:val="left" w:pos="8505"/>
              </w:tabs>
              <w:spacing w:line="4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มูลค่ายุติธรรม</w:t>
            </w:r>
          </w:p>
          <w:p w14:paraId="5E0C726D" w14:textId="77777777" w:rsidR="008E6597" w:rsidRPr="00FE0F5A" w:rsidRDefault="008E6597" w:rsidP="00AD0161">
            <w:pPr>
              <w:tabs>
                <w:tab w:val="left" w:pos="8505"/>
              </w:tabs>
              <w:spacing w:line="4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พันบาท</w:t>
            </w: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)</w:t>
            </w:r>
          </w:p>
        </w:tc>
      </w:tr>
      <w:tr w:rsidR="00741D6D" w:rsidRPr="00741D6D" w14:paraId="57E9ED32" w14:textId="77777777" w:rsidTr="0072040C">
        <w:tc>
          <w:tcPr>
            <w:tcW w:w="1559" w:type="dxa"/>
          </w:tcPr>
          <w:p w14:paraId="641C1BC2" w14:textId="77777777" w:rsidR="008E6597" w:rsidRPr="00FE0F5A" w:rsidRDefault="008E6597" w:rsidP="00AD0161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firstLine="24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USD</w:t>
            </w:r>
          </w:p>
        </w:tc>
        <w:tc>
          <w:tcPr>
            <w:tcW w:w="259" w:type="dxa"/>
          </w:tcPr>
          <w:p w14:paraId="2561C030" w14:textId="77777777" w:rsidR="008E6597" w:rsidRPr="00FE0F5A" w:rsidRDefault="008E6597" w:rsidP="00AD0161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left="567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</w:tcPr>
          <w:p w14:paraId="3216BBB1" w14:textId="531CC99C" w:rsidR="008E6597" w:rsidRPr="00FE0F5A" w:rsidRDefault="00112EE8" w:rsidP="00AD0161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3</w:t>
            </w:r>
            <w:r w:rsidR="00FE0F5A"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9</w:t>
            </w:r>
          </w:p>
        </w:tc>
        <w:tc>
          <w:tcPr>
            <w:tcW w:w="283" w:type="dxa"/>
            <w:tcBorders>
              <w:left w:val="nil"/>
            </w:tcBorders>
          </w:tcPr>
          <w:p w14:paraId="2D2B4F5E" w14:textId="77777777" w:rsidR="008E6597" w:rsidRPr="00FE0F5A" w:rsidRDefault="008E6597" w:rsidP="00AD0161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190895C" w14:textId="67FA2FE4" w:rsidR="008E6597" w:rsidRPr="00FE0F5A" w:rsidRDefault="00112EE8" w:rsidP="00AD0161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1,384</w:t>
            </w:r>
          </w:p>
        </w:tc>
        <w:tc>
          <w:tcPr>
            <w:tcW w:w="283" w:type="dxa"/>
          </w:tcPr>
          <w:p w14:paraId="50F281D0" w14:textId="77777777" w:rsidR="008E6597" w:rsidRPr="00FE0F5A" w:rsidRDefault="008E6597" w:rsidP="00AD0161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</w:tcPr>
          <w:p w14:paraId="026AD7EA" w14:textId="213229B7" w:rsidR="008E6597" w:rsidRPr="00FE0F5A" w:rsidRDefault="00112EE8" w:rsidP="00AD0161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1,417</w:t>
            </w:r>
          </w:p>
        </w:tc>
      </w:tr>
    </w:tbl>
    <w:p w14:paraId="5056EF88" w14:textId="7DCF6961" w:rsidR="00EA4AFF" w:rsidRDefault="00022BBE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B209D8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190AB6FC" w14:textId="4B1AA80E" w:rsidR="00AD0161" w:rsidRDefault="00AD0161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58ADF800" w14:textId="25100CD1" w:rsidR="00AD0161" w:rsidRDefault="00AD0161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73C86838" w14:textId="6A531252" w:rsidR="00AD0161" w:rsidRDefault="00AD0161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0FF2B5E0" w14:textId="6D37FCEF" w:rsidR="00AD0161" w:rsidRDefault="00AD0161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17EF3D42" w14:textId="500DDE20" w:rsidR="00AD0161" w:rsidRDefault="00AD0161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F0F409A" w14:textId="77777777" w:rsidR="00AD0161" w:rsidRPr="00B209D8" w:rsidRDefault="00AD0161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824E02E" w14:textId="1F320968" w:rsidR="00022BBE" w:rsidRPr="00FE0F5A" w:rsidRDefault="00EA4AFF" w:rsidP="00AD0161">
      <w:pPr>
        <w:tabs>
          <w:tab w:val="left" w:pos="851"/>
        </w:tabs>
        <w:spacing w:line="42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B209D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FE0F5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678B4" w:rsidRPr="00FE0F5A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022BBE" w:rsidRPr="00FE0F5A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022BBE"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FE0F5A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การวัดมูลค่ายุติธรรม</w:t>
      </w:r>
    </w:p>
    <w:p w14:paraId="29B8FD6F" w14:textId="534330FE" w:rsidR="00022BBE" w:rsidRPr="00FE0F5A" w:rsidRDefault="00022BBE" w:rsidP="00AD0161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ความแตกต่างของระดับชั้นของมูลค่ายุติธรรม สามารถแสดงได้ดังนี้</w:t>
      </w:r>
    </w:p>
    <w:p w14:paraId="38DF520F" w14:textId="0E775BBC" w:rsidR="00022BBE" w:rsidRPr="00FE0F5A" w:rsidRDefault="00022BBE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A5BCEE8" w14:textId="77777777" w:rsidR="00022BBE" w:rsidRPr="00FE0F5A" w:rsidRDefault="00022BBE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ใช้ข้อมูลอื่นนอกเหนือจากราคาเสนอซื้อขายซึ่งรวมอยู่ในระดับ </w:t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FE0F5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ที่สามารถสังเกตได้ โดยตรง (ได้แก่ ข้อมูลราคาตลาด) หรือโดยอ้อม (ได้แก่ ข้อมูลที่คำนวณมาจากราคาตลาด) สำหรับสินทรัพย์หรือหนี้สินนั้น </w:t>
      </w:r>
    </w:p>
    <w:p w14:paraId="54CA7728" w14:textId="7EF36A91" w:rsidR="00EA4AFF" w:rsidRDefault="00022BBE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 xml:space="preserve">   </w:t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FE0F5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FE0F5A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ใช้ข้อมูลที่ไม่สามารถสังเกตได้ เช่น ข้อมูลเกี่ยวกับกระแสเงินในอนาคตที่กิจการประมาณขึ้น</w:t>
      </w:r>
      <w:r w:rsidRPr="00B209D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</w:p>
    <w:p w14:paraId="5B4C4951" w14:textId="77777777" w:rsidR="00AD0161" w:rsidRPr="00B209D8" w:rsidRDefault="00AD0161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0A2D21B8" w14:textId="7A225AA2" w:rsidR="00022BBE" w:rsidRPr="00600B50" w:rsidRDefault="00022BBE" w:rsidP="00AD0161">
      <w:pPr>
        <w:tabs>
          <w:tab w:val="left" w:pos="851"/>
        </w:tabs>
        <w:spacing w:line="42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  <w:r w:rsidRPr="00741D6D">
        <w:rPr>
          <w:rFonts w:ascii="Angsana New" w:hAnsi="Angsana New" w:cs="Angsana New"/>
          <w:color w:val="FF0000"/>
          <w:sz w:val="32"/>
          <w:szCs w:val="32"/>
        </w:rPr>
        <w:tab/>
      </w:r>
      <w:r w:rsidRPr="00741D6D">
        <w:rPr>
          <w:rFonts w:ascii="Angsana New" w:hAnsi="Angsana New" w:cs="Angsana New"/>
          <w:color w:val="FF0000"/>
          <w:sz w:val="32"/>
          <w:szCs w:val="32"/>
        </w:rPr>
        <w:tab/>
      </w:r>
      <w:r w:rsidRPr="00600B50">
        <w:rPr>
          <w:rFonts w:ascii="Angsana New" w:hAnsi="Angsana New" w:cs="Angsana New"/>
          <w:color w:val="000000" w:themeColor="text1"/>
          <w:sz w:val="32"/>
          <w:szCs w:val="32"/>
          <w:u w:val="single"/>
          <w:cs/>
        </w:rPr>
        <w:t>มูลค่ายุติธรรมสุทธิ</w:t>
      </w:r>
    </w:p>
    <w:p w14:paraId="007344E6" w14:textId="0B08F1FD" w:rsidR="00022BBE" w:rsidRPr="00B209D8" w:rsidRDefault="00022BBE" w:rsidP="00AD0161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00B5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00B5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00B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Pr="00600B50">
        <w:rPr>
          <w:rFonts w:ascii="Angsana New" w:hAnsi="Angsana New" w:cs="Angsana New"/>
          <w:color w:val="000000" w:themeColor="text1"/>
          <w:sz w:val="32"/>
          <w:szCs w:val="32"/>
        </w:rPr>
        <w:t>31</w:t>
      </w:r>
      <w:r w:rsidRPr="00600B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มีนาคม </w:t>
      </w:r>
      <w:r w:rsidRPr="00600B50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D774A9" w:rsidRPr="00600B50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Pr="00600B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มูลค่ายุติธรรมสุทธิของสัญญาซื้อเงินตราต่างประเทศล่วงหน้ามีสถานะเป็นสินทรัพย์สุทธิจำนวน </w:t>
      </w:r>
      <w:r w:rsidR="009A40AB" w:rsidRPr="00600B50">
        <w:rPr>
          <w:rFonts w:ascii="Angsana New" w:hAnsi="Angsana New" w:cs="Angsana New"/>
          <w:color w:val="000000" w:themeColor="text1"/>
          <w:sz w:val="32"/>
          <w:szCs w:val="32"/>
        </w:rPr>
        <w:t>0</w:t>
      </w:r>
      <w:r w:rsidR="00972E78" w:rsidRPr="00600B50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9A40AB" w:rsidRPr="00600B50">
        <w:rPr>
          <w:rFonts w:ascii="Angsana New" w:hAnsi="Angsana New" w:cs="Angsana New"/>
          <w:color w:val="000000" w:themeColor="text1"/>
          <w:sz w:val="32"/>
          <w:szCs w:val="32"/>
        </w:rPr>
        <w:t>03</w:t>
      </w:r>
      <w:r w:rsidR="00972E78" w:rsidRPr="00600B50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600B50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ซึ่งแสดงไว้ในรายการ “สินทรัพย์หมุนเวียนอื่น” ในงบแสดงฐานะการเงิน</w:t>
      </w:r>
    </w:p>
    <w:p w14:paraId="6126CFBE" w14:textId="77777777" w:rsidR="00022BBE" w:rsidRPr="00600B50" w:rsidRDefault="00022BBE" w:rsidP="00AD0161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741D6D">
        <w:rPr>
          <w:rFonts w:ascii="Angsana New" w:hAnsi="Angsana New" w:cs="Angsana New"/>
          <w:color w:val="FF0000"/>
          <w:sz w:val="32"/>
          <w:szCs w:val="32"/>
        </w:rPr>
        <w:tab/>
      </w:r>
      <w:r w:rsidRPr="00741D6D">
        <w:rPr>
          <w:rFonts w:ascii="Angsana New" w:hAnsi="Angsana New" w:cs="Angsana New"/>
          <w:color w:val="FF0000"/>
          <w:sz w:val="32"/>
          <w:szCs w:val="32"/>
        </w:rPr>
        <w:tab/>
      </w:r>
      <w:r w:rsidRPr="00600B50">
        <w:rPr>
          <w:rFonts w:ascii="Angsana New" w:hAnsi="Angsana New" w:cs="Angsana New"/>
          <w:color w:val="000000" w:themeColor="text1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ของบริษัท ณ วันที่ในงบแสดงฐานะการเงิน</w:t>
      </w:r>
    </w:p>
    <w:p w14:paraId="4A5953B3" w14:textId="68B88DEE" w:rsidR="008E6597" w:rsidRPr="003F3BBC" w:rsidRDefault="00022BBE" w:rsidP="00AD0161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600B50">
        <w:rPr>
          <w:rFonts w:ascii="Angsana New" w:hAnsi="Angsana New" w:cs="Angsana New"/>
          <w:color w:val="000000" w:themeColor="text1"/>
          <w:sz w:val="32"/>
          <w:szCs w:val="32"/>
        </w:rPr>
        <w:tab/>
        <w:t xml:space="preserve">           </w:t>
      </w:r>
      <w:r w:rsidRPr="00600B50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00B5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มูลค่ายุติธรรมของสัญญาอนุพันธ์ทางการเงิน ได้แก่ สัญญาแลกเปลี่ยนเงินตราต่างประเทศล่วงหน้ากำหนดโดยใช้อัตราตลาดซึ่งสะท้อนความเสี่ยงด้านการให้สินเชื่อของบริษัทที่คำนวณโดยสถาบันการเงินของบริษัท ณ วันที่ในงบแสดงฐานะการเงิน การวัดมูลค่าโดยใช้เทคนิคการประเมินมูลค่านี้ใช้ประโยชน์สูงสุดจากข้อมูลในตลาดที่สังเกตได้ที่มีอยู่และอ้างอิงจากประมาณการของบริษัทเองมาใช้น้อยที่สุดเท่าที่เป็นไปได้ ซึ่งถือเป็นการวัดมูลค่ายุติธรรมระดับที่ </w:t>
      </w:r>
      <w:r w:rsidR="00FE0F5A">
        <w:rPr>
          <w:rFonts w:ascii="Angsana New" w:hAnsi="Angsana New" w:cs="Angsana New"/>
          <w:color w:val="000000" w:themeColor="text1"/>
          <w:sz w:val="32"/>
          <w:szCs w:val="32"/>
        </w:rPr>
        <w:t>2</w:t>
      </w:r>
    </w:p>
    <w:p w14:paraId="2E9E566B" w14:textId="18A58005" w:rsidR="00061061" w:rsidRDefault="00061061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202D0042" w14:textId="796F9F8B" w:rsidR="00AD0161" w:rsidRDefault="00AD0161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4A4880D8" w14:textId="5A83C74B" w:rsidR="00AD0161" w:rsidRDefault="00AD0161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0C816682" w14:textId="5B465008" w:rsidR="00AD0161" w:rsidRDefault="00AD0161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337935B3" w14:textId="4C0DD1FE" w:rsidR="00AD0161" w:rsidRDefault="00AD0161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493DDF6E" w14:textId="65B156DA" w:rsidR="00AD0161" w:rsidRDefault="00AD0161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5F5DC581" w14:textId="2B6EDDAD" w:rsidR="00AD0161" w:rsidRDefault="00AD0161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573AFA55" w14:textId="0CA26978" w:rsidR="00AD0161" w:rsidRDefault="00AD0161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319137C2" w14:textId="1E168846" w:rsidR="00D17293" w:rsidRPr="00641EA8" w:rsidRDefault="00022BBE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41EA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1678B4" w:rsidRPr="00641EA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641EA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41EA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641EA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ภาระผูกพันและหนี้สินที่อาจเกิดขึ้น</w:t>
      </w:r>
    </w:p>
    <w:p w14:paraId="2B14D9AE" w14:textId="20E86A85" w:rsidR="00D17293" w:rsidRPr="00641EA8" w:rsidRDefault="00D17293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641EA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A1024E" w:rsidRPr="00641EA8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678B4" w:rsidRPr="00641EA8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641EA8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641EA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41EA8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ภาระผูกพันเกี่ยวกับสัญญาเช่า และสัญญาบริการ</w:t>
      </w:r>
    </w:p>
    <w:p w14:paraId="738CE328" w14:textId="307C4723" w:rsidR="00AD0161" w:rsidRPr="00641EA8" w:rsidRDefault="00DE450C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641EA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641EA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641EA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บริษัทและบริษัทย่อยได้เข้าทำสัญญาเช่า และสัญญาบริการที่เกี่ยวข้องกับการเช่าอาคาร พื้นที่ในอาคาร อุปกรณ์สำนักงานและรถยนต์ อายุของสัญญามีระยะเวลาตั้งแต่ </w:t>
      </w:r>
      <w:r w:rsidR="00D17293" w:rsidRPr="00641EA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D17293" w:rsidRPr="00641EA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ถึง </w:t>
      </w:r>
      <w:r w:rsidR="00D17293" w:rsidRPr="00641EA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</w:t>
      </w:r>
      <w:r w:rsidR="00D17293" w:rsidRPr="00641EA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ปี</w:t>
      </w:r>
      <w:r w:rsidR="00D17293" w:rsidRPr="00641EA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</w:p>
    <w:p w14:paraId="5C64B05F" w14:textId="77777777" w:rsidR="000956D1" w:rsidRPr="003F3BBC" w:rsidRDefault="00DE450C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641EA8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641EA8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D17293" w:rsidRPr="00641EA8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จำนวนเงินขั้นต่ำที่ต้องจ่ายในอนาคตทั้งสิ้นภายใต้สัญญาเช่าดำเนินงานและสัญญาบริการที่บอกเลิกไม่ได้ ดังนี้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367"/>
        <w:gridCol w:w="134"/>
        <w:gridCol w:w="1334"/>
        <w:gridCol w:w="134"/>
        <w:gridCol w:w="1284"/>
        <w:gridCol w:w="134"/>
        <w:gridCol w:w="1283"/>
      </w:tblGrid>
      <w:tr w:rsidR="00741D6D" w:rsidRPr="00741D6D" w14:paraId="1A643620" w14:textId="77777777" w:rsidTr="000F70AB">
        <w:trPr>
          <w:tblHeader/>
        </w:trPr>
        <w:tc>
          <w:tcPr>
            <w:tcW w:w="2835" w:type="dxa"/>
            <w:shd w:val="clear" w:color="auto" w:fill="auto"/>
          </w:tcPr>
          <w:p w14:paraId="1DCF0348" w14:textId="77777777" w:rsidR="00D17293" w:rsidRPr="00E95E8C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BDA1AC" w14:textId="77777777" w:rsidR="00D17293" w:rsidRPr="00E95E8C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  <w:shd w:val="clear" w:color="auto" w:fill="auto"/>
          </w:tcPr>
          <w:p w14:paraId="6AF00605" w14:textId="77777777" w:rsidR="00D17293" w:rsidRPr="00E95E8C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523D30C" w14:textId="77777777" w:rsidR="00D17293" w:rsidRPr="00E95E8C" w:rsidRDefault="00D17293" w:rsidP="00741D6D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95E8C">
              <w:rPr>
                <w:rFonts w:ascii="Angsana New" w:hAnsi="Angsana New" w:cs="Angsana New"/>
                <w:color w:val="000000" w:themeColor="text1"/>
              </w:rPr>
              <w:t>(</w:t>
            </w: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741D6D" w:rsidRPr="00741D6D" w14:paraId="458A6209" w14:textId="77777777" w:rsidTr="000F70AB">
        <w:trPr>
          <w:tblHeader/>
        </w:trPr>
        <w:tc>
          <w:tcPr>
            <w:tcW w:w="2835" w:type="dxa"/>
            <w:shd w:val="clear" w:color="auto" w:fill="auto"/>
          </w:tcPr>
          <w:p w14:paraId="117D1709" w14:textId="77777777" w:rsidR="00D17293" w:rsidRPr="00E95E8C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E96A99" w14:textId="77777777" w:rsidR="00D17293" w:rsidRPr="00E95E8C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43AB1725" w14:textId="77777777" w:rsidR="00D17293" w:rsidRPr="00E95E8C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A3BCB0" w14:textId="77777777" w:rsidR="00D17293" w:rsidRPr="00E95E8C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741D6D" w14:paraId="3DD712FB" w14:textId="77777777" w:rsidTr="000F70AB">
        <w:trPr>
          <w:trHeight w:val="55"/>
          <w:tblHeader/>
        </w:trPr>
        <w:tc>
          <w:tcPr>
            <w:tcW w:w="2835" w:type="dxa"/>
            <w:shd w:val="clear" w:color="auto" w:fill="auto"/>
          </w:tcPr>
          <w:p w14:paraId="68DFD2A7" w14:textId="77777777" w:rsidR="00D17293" w:rsidRPr="00E95E8C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BF2410" w14:textId="77777777" w:rsidR="00D258A6" w:rsidRPr="00E95E8C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F0DBD" w:rsidRPr="00E95E8C">
              <w:rPr>
                <w:rFonts w:ascii="Angsana New" w:hAnsi="Angsana New" w:cs="Angsana New"/>
                <w:color w:val="000000" w:themeColor="text1"/>
              </w:rPr>
              <w:t>3</w:t>
            </w:r>
            <w:r w:rsidR="00D258A6" w:rsidRPr="00E95E8C">
              <w:rPr>
                <w:rFonts w:ascii="Angsana New" w:hAnsi="Angsana New" w:cs="Angsana New"/>
                <w:color w:val="000000" w:themeColor="text1"/>
              </w:rPr>
              <w:t>1</w:t>
            </w:r>
            <w:r w:rsidR="004F0DBD" w:rsidRPr="00E95E8C">
              <w:rPr>
                <w:rFonts w:ascii="Angsana New" w:hAnsi="Angsana New" w:cs="Angsana New"/>
                <w:color w:val="000000" w:themeColor="text1"/>
              </w:rPr>
              <w:t xml:space="preserve"> </w:t>
            </w:r>
          </w:p>
          <w:p w14:paraId="6DA13345" w14:textId="3D2EE475" w:rsidR="00D17293" w:rsidRPr="00E95E8C" w:rsidRDefault="00D258A6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>ม</w:t>
            </w:r>
            <w:r w:rsidR="006A597E" w:rsidRPr="00E95E8C">
              <w:rPr>
                <w:rFonts w:ascii="Angsana New" w:hAnsi="Angsana New" w:cs="Angsana New" w:hint="cs"/>
                <w:color w:val="000000" w:themeColor="text1"/>
                <w:cs/>
              </w:rPr>
              <w:t>ี</w:t>
            </w: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>นาคม</w:t>
            </w:r>
            <w:r w:rsidR="003972FB" w:rsidRPr="00E95E8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3972FB" w:rsidRPr="00E95E8C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E95E8C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5C38DFC4" w14:textId="77777777" w:rsidR="00D17293" w:rsidRPr="00E95E8C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ED4C3B" w14:textId="39B55815" w:rsidR="00D17293" w:rsidRPr="00E95E8C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E95E8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E95E8C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E95E8C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069227BD" w14:textId="77777777" w:rsidR="00D17293" w:rsidRPr="00E95E8C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0B28E5" w14:textId="2ACED4FF" w:rsidR="00D17293" w:rsidRPr="00E95E8C" w:rsidRDefault="003972FB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3B75EE" w:rsidRPr="00E95E8C">
              <w:rPr>
                <w:rFonts w:ascii="Angsana New" w:hAnsi="Angsana New" w:cs="Angsana New"/>
                <w:color w:val="000000" w:themeColor="text1"/>
              </w:rPr>
              <w:t>3</w:t>
            </w:r>
            <w:r w:rsidR="00D258A6" w:rsidRPr="00E95E8C">
              <w:rPr>
                <w:rFonts w:ascii="Angsana New" w:hAnsi="Angsana New" w:cs="Angsana New"/>
                <w:color w:val="000000" w:themeColor="text1"/>
              </w:rPr>
              <w:t>1</w:t>
            </w:r>
            <w:r w:rsidR="003B75EE" w:rsidRPr="00E95E8C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D258A6" w:rsidRPr="00E95E8C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E95E8C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E95E8C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372CAB9D" w14:textId="77777777" w:rsidR="00D17293" w:rsidRPr="00E95E8C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C07862" w14:textId="0BDD5F08" w:rsidR="00D17293" w:rsidRPr="00E95E8C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E95E8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>ธัน</w:t>
            </w:r>
            <w:r w:rsidR="00D258A6" w:rsidRPr="00E95E8C">
              <w:rPr>
                <w:rFonts w:ascii="Angsana New" w:hAnsi="Angsana New" w:cs="Angsana New"/>
                <w:color w:val="000000" w:themeColor="text1"/>
                <w:cs/>
              </w:rPr>
              <w:t>วาคม</w:t>
            </w:r>
            <w:r w:rsidRPr="00E95E8C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E95E8C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E95E8C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741D6D" w:rsidRPr="00741D6D" w14:paraId="2AB91B9E" w14:textId="77777777" w:rsidTr="008F283D">
        <w:tc>
          <w:tcPr>
            <w:tcW w:w="2835" w:type="dxa"/>
          </w:tcPr>
          <w:p w14:paraId="7EFFF6AE" w14:textId="77777777" w:rsidR="00D17293" w:rsidRPr="00FE0F5A" w:rsidRDefault="00D17293" w:rsidP="00741D6D">
            <w:pPr>
              <w:spacing w:line="400" w:lineRule="exact"/>
              <w:ind w:left="278" w:right="-43" w:hanging="27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cs/>
              </w:rPr>
              <w:t>จ่ายชำระ</w:t>
            </w:r>
          </w:p>
        </w:tc>
        <w:tc>
          <w:tcPr>
            <w:tcW w:w="1367" w:type="dxa"/>
            <w:vAlign w:val="bottom"/>
          </w:tcPr>
          <w:p w14:paraId="3CA766B3" w14:textId="77777777" w:rsidR="00D17293" w:rsidRPr="00741D6D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7D1BB3AB" w14:textId="77777777" w:rsidR="00D17293" w:rsidRPr="00741D6D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  <w:vAlign w:val="bottom"/>
          </w:tcPr>
          <w:p w14:paraId="2AC8B4BD" w14:textId="77777777" w:rsidR="00D17293" w:rsidRPr="00741D6D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70CA75D2" w14:textId="77777777" w:rsidR="00D17293" w:rsidRPr="00741D6D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216FE37" w14:textId="77777777" w:rsidR="00D17293" w:rsidRPr="00741D6D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pacing w:val="-4"/>
                <w:cs/>
              </w:rPr>
            </w:pPr>
          </w:p>
        </w:tc>
        <w:tc>
          <w:tcPr>
            <w:tcW w:w="134" w:type="dxa"/>
          </w:tcPr>
          <w:p w14:paraId="67234072" w14:textId="77777777" w:rsidR="00D17293" w:rsidRPr="00741D6D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4E6C45A8" w14:textId="77777777" w:rsidR="00D17293" w:rsidRPr="00741D6D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pacing w:val="-4"/>
                <w:cs/>
              </w:rPr>
            </w:pPr>
          </w:p>
        </w:tc>
      </w:tr>
      <w:tr w:rsidR="00741D6D" w:rsidRPr="00741D6D" w14:paraId="066E5456" w14:textId="77777777" w:rsidTr="008F283D">
        <w:tc>
          <w:tcPr>
            <w:tcW w:w="2835" w:type="dxa"/>
          </w:tcPr>
          <w:p w14:paraId="1A655138" w14:textId="77777777" w:rsidR="00292C6C" w:rsidRPr="00FE0F5A" w:rsidRDefault="00292C6C" w:rsidP="00741D6D">
            <w:pPr>
              <w:spacing w:line="400" w:lineRule="exact"/>
              <w:ind w:left="229" w:right="-43" w:hanging="229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cs/>
              </w:rPr>
              <w:t xml:space="preserve">ภายใน </w:t>
            </w:r>
            <w:r w:rsidRPr="00FE0F5A">
              <w:rPr>
                <w:rFonts w:ascii="Angsana New" w:hAnsi="Angsana New" w:cs="Angsana New"/>
                <w:color w:val="000000" w:themeColor="text1"/>
              </w:rPr>
              <w:t>1</w:t>
            </w:r>
            <w:r w:rsidRPr="00FE0F5A">
              <w:rPr>
                <w:rFonts w:ascii="Angsana New" w:hAnsi="Angsana New" w:cs="Angsana New"/>
                <w:color w:val="000000" w:themeColor="text1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3BE99C7F" w14:textId="01EAFE8A" w:rsidR="00292C6C" w:rsidRPr="00A6795F" w:rsidRDefault="00A6795F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6795F">
              <w:rPr>
                <w:rFonts w:ascii="Angsana New" w:hAnsi="Angsana New" w:cs="Angsana New"/>
                <w:color w:val="000000" w:themeColor="text1"/>
              </w:rPr>
              <w:t>0.54</w:t>
            </w:r>
          </w:p>
        </w:tc>
        <w:tc>
          <w:tcPr>
            <w:tcW w:w="134" w:type="dxa"/>
            <w:vAlign w:val="bottom"/>
          </w:tcPr>
          <w:p w14:paraId="0C259519" w14:textId="77777777" w:rsidR="00292C6C" w:rsidRPr="00A6795F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34" w:type="dxa"/>
            <w:vAlign w:val="bottom"/>
          </w:tcPr>
          <w:p w14:paraId="18D59535" w14:textId="53FFCB13" w:rsidR="00292C6C" w:rsidRPr="00A6795F" w:rsidRDefault="00FE0F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6795F">
              <w:rPr>
                <w:rFonts w:ascii="Angsana New" w:hAnsi="Angsana New" w:cs="Angsana New"/>
                <w:color w:val="000000" w:themeColor="text1"/>
              </w:rPr>
              <w:t>0.65</w:t>
            </w:r>
          </w:p>
        </w:tc>
        <w:tc>
          <w:tcPr>
            <w:tcW w:w="134" w:type="dxa"/>
            <w:vAlign w:val="bottom"/>
          </w:tcPr>
          <w:p w14:paraId="54C9E3C6" w14:textId="77777777" w:rsidR="00292C6C" w:rsidRPr="00A6795F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603414BE" w14:textId="2F31E8BE" w:rsidR="00292C6C" w:rsidRPr="00A6795F" w:rsidRDefault="00A6795F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6795F">
              <w:rPr>
                <w:rFonts w:ascii="Angsana New" w:hAnsi="Angsana New" w:cs="Angsana New"/>
                <w:color w:val="000000" w:themeColor="text1"/>
              </w:rPr>
              <w:t>0.40</w:t>
            </w:r>
          </w:p>
        </w:tc>
        <w:tc>
          <w:tcPr>
            <w:tcW w:w="134" w:type="dxa"/>
            <w:vAlign w:val="bottom"/>
          </w:tcPr>
          <w:p w14:paraId="490CB9DB" w14:textId="77777777" w:rsidR="00292C6C" w:rsidRPr="00A6795F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842D191" w14:textId="479E1238" w:rsidR="00292C6C" w:rsidRPr="00A6795F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6795F">
              <w:rPr>
                <w:rFonts w:ascii="Angsana New" w:hAnsi="Angsana New" w:cs="Angsana New"/>
                <w:color w:val="000000" w:themeColor="text1"/>
              </w:rPr>
              <w:t>0.50</w:t>
            </w:r>
          </w:p>
        </w:tc>
      </w:tr>
      <w:tr w:rsidR="00292C6C" w:rsidRPr="00741D6D" w14:paraId="5EF269BB" w14:textId="77777777" w:rsidTr="008F283D">
        <w:tc>
          <w:tcPr>
            <w:tcW w:w="2835" w:type="dxa"/>
          </w:tcPr>
          <w:p w14:paraId="51A6249C" w14:textId="49ABA09B" w:rsidR="00292C6C" w:rsidRPr="00FE0F5A" w:rsidRDefault="00292C6C" w:rsidP="00741D6D">
            <w:pPr>
              <w:spacing w:line="400" w:lineRule="exact"/>
              <w:ind w:left="229" w:right="-43" w:hanging="229"/>
              <w:jc w:val="thaiDistribute"/>
              <w:rPr>
                <w:rFonts w:ascii="Angsana New" w:hAnsi="Angsana New" w:cs="Angsana New"/>
                <w:color w:val="000000" w:themeColor="text1"/>
                <w:spacing w:val="-6"/>
                <w:u w:val="single"/>
                <w:cs/>
              </w:rPr>
            </w:pPr>
            <w:r w:rsidRPr="00FE0F5A">
              <w:rPr>
                <w:rFonts w:ascii="Angsana New" w:hAnsi="Angsana New" w:cs="Angsana New"/>
                <w:color w:val="000000" w:themeColor="text1"/>
                <w:cs/>
              </w:rPr>
              <w:t xml:space="preserve">มากกว่า </w:t>
            </w:r>
            <w:r w:rsidRPr="00FE0F5A">
              <w:rPr>
                <w:rFonts w:ascii="Angsana New" w:hAnsi="Angsana New" w:cs="Angsana New"/>
                <w:color w:val="000000" w:themeColor="text1"/>
              </w:rPr>
              <w:t>1</w:t>
            </w:r>
            <w:r w:rsidRPr="00FE0F5A">
              <w:rPr>
                <w:rFonts w:ascii="Angsana New" w:hAnsi="Angsana New" w:cs="Angsana New"/>
                <w:color w:val="000000" w:themeColor="text1"/>
                <w:cs/>
              </w:rPr>
              <w:t xml:space="preserve"> ปี </w:t>
            </w:r>
          </w:p>
        </w:tc>
        <w:tc>
          <w:tcPr>
            <w:tcW w:w="1367" w:type="dxa"/>
            <w:vAlign w:val="bottom"/>
          </w:tcPr>
          <w:p w14:paraId="6DD74571" w14:textId="161F4CA3" w:rsidR="00292C6C" w:rsidRPr="00A6795F" w:rsidRDefault="00A6795F" w:rsidP="00A6795F">
            <w:pPr>
              <w:spacing w:line="300" w:lineRule="exact"/>
              <w:ind w:right="114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6795F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  <w:vAlign w:val="bottom"/>
          </w:tcPr>
          <w:p w14:paraId="768FF8E8" w14:textId="77777777" w:rsidR="00292C6C" w:rsidRPr="00A6795F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34" w:type="dxa"/>
            <w:vAlign w:val="bottom"/>
          </w:tcPr>
          <w:p w14:paraId="0C4CDC0A" w14:textId="66743CA1" w:rsidR="00292C6C" w:rsidRPr="00A6795F" w:rsidRDefault="00292C6C" w:rsidP="00741D6D">
            <w:pPr>
              <w:spacing w:line="300" w:lineRule="exact"/>
              <w:ind w:right="114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6795F">
              <w:rPr>
                <w:rFonts w:ascii="Angsana New" w:hAnsi="Angsana New" w:cs="Angsana New"/>
                <w:color w:val="000000" w:themeColor="text1"/>
              </w:rPr>
              <w:t xml:space="preserve">- </w:t>
            </w:r>
          </w:p>
        </w:tc>
        <w:tc>
          <w:tcPr>
            <w:tcW w:w="134" w:type="dxa"/>
            <w:vAlign w:val="bottom"/>
          </w:tcPr>
          <w:p w14:paraId="7BA21391" w14:textId="77777777" w:rsidR="00292C6C" w:rsidRPr="00A6795F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13D59AC3" w14:textId="2A968701" w:rsidR="00292C6C" w:rsidRPr="00A6795F" w:rsidRDefault="00A6795F" w:rsidP="00A6795F">
            <w:pPr>
              <w:spacing w:line="300" w:lineRule="exact"/>
              <w:ind w:right="114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A6795F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  <w:vAlign w:val="bottom"/>
          </w:tcPr>
          <w:p w14:paraId="049EF2B3" w14:textId="77777777" w:rsidR="00292C6C" w:rsidRPr="00A6795F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60D177EB" w14:textId="5118E008" w:rsidR="00292C6C" w:rsidRPr="00A6795F" w:rsidRDefault="00292C6C" w:rsidP="00741D6D">
            <w:pPr>
              <w:spacing w:line="300" w:lineRule="exact"/>
              <w:ind w:right="114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A6795F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</w:tbl>
    <w:p w14:paraId="14CF1256" w14:textId="77777777" w:rsidR="00503779" w:rsidRPr="00741D6D" w:rsidRDefault="00503779" w:rsidP="00741D6D">
      <w:pPr>
        <w:tabs>
          <w:tab w:val="left" w:pos="1440"/>
        </w:tabs>
        <w:spacing w:line="400" w:lineRule="exact"/>
        <w:ind w:left="1009" w:right="-113" w:firstLine="266"/>
        <w:contextualSpacing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66FF3A31" w14:textId="53D94FB0" w:rsidR="00D17293" w:rsidRPr="0082749A" w:rsidRDefault="00230681" w:rsidP="00741D6D">
      <w:pPr>
        <w:tabs>
          <w:tab w:val="left" w:pos="851"/>
        </w:tabs>
        <w:spacing w:line="400" w:lineRule="exact"/>
        <w:ind w:left="284" w:firstLine="11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82749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678B4" w:rsidRPr="0082749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ภาระผูกพันเกี่ยวกับการขายและให้บริการตามสัญญา</w:t>
      </w:r>
    </w:p>
    <w:p w14:paraId="0510F166" w14:textId="18507999" w:rsidR="00061061" w:rsidRPr="003F3BBC" w:rsidRDefault="00DE450C" w:rsidP="00741D6D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2749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2749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ณ วันที่ </w:t>
      </w:r>
      <w:r w:rsidR="003B75EE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</w:t>
      </w:r>
      <w:r w:rsidR="00317682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1 </w:t>
      </w:r>
      <w:r w:rsidR="00317682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มีนาคม</w:t>
      </w:r>
      <w:r w:rsidR="003A123D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073711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292C6C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7</w:t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 </w:t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และวันที่ </w:t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31 </w:t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292C6C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6</w:t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บริษัทและบริษัทย่อยมีสัญญาขายสินค้าและบริการกับลูกค้า</w:t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ซึ่งยังไม่ได้ส่งมอบหรือให้บริการจำนวนประมาณ</w:t>
      </w:r>
      <w:r w:rsidR="003F3BBC" w:rsidRPr="0082749A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 xml:space="preserve"> </w:t>
      </w:r>
      <w:r w:rsidR="00880FD8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1,</w:t>
      </w:r>
      <w:r w:rsidR="0082749A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77</w:t>
      </w:r>
      <w:r w:rsidR="0041445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4</w:t>
      </w:r>
      <w:r w:rsidR="0005146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ล้านบาท และ </w:t>
      </w:r>
      <w:r w:rsidR="00292C6C" w:rsidRPr="0082749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1,822</w:t>
      </w:r>
      <w:r w:rsidR="003972FB" w:rsidRPr="0082749A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82749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ล้านบาท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(งบเฉพาะกิจการ</w:t>
      </w:r>
      <w:r w:rsidR="0002668E" w:rsidRPr="0082749A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BB6A29" w:rsidRPr="0082749A">
        <w:rPr>
          <w:rFonts w:ascii="Angsana New" w:hAnsi="Angsana New" w:cs="Angsana New"/>
          <w:color w:val="000000" w:themeColor="text1"/>
          <w:sz w:val="32"/>
          <w:szCs w:val="32"/>
        </w:rPr>
        <w:t>1,71</w:t>
      </w:r>
      <w:r w:rsidR="00A6795F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="00BB6A29" w:rsidRPr="0082749A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ล้านบาท และ </w:t>
      </w:r>
      <w:r w:rsidR="00292C6C" w:rsidRPr="0082749A">
        <w:rPr>
          <w:rFonts w:ascii="Angsana New" w:hAnsi="Angsana New" w:cs="Angsana New"/>
          <w:color w:val="000000" w:themeColor="text1"/>
          <w:sz w:val="32"/>
          <w:szCs w:val="32"/>
        </w:rPr>
        <w:t>1,782</w:t>
      </w:r>
      <w:r w:rsidR="0093304A" w:rsidRPr="0082749A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ล้านบาท) ตามลำดับ</w:t>
      </w:r>
    </w:p>
    <w:p w14:paraId="2A970E3A" w14:textId="77777777" w:rsidR="00EA4AFF" w:rsidRPr="00741D6D" w:rsidRDefault="00EA4AFF" w:rsidP="00741D6D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30753B8A" w14:textId="03958028" w:rsidR="00D17293" w:rsidRPr="0082749A" w:rsidRDefault="00230681" w:rsidP="00AD0161">
      <w:pPr>
        <w:tabs>
          <w:tab w:val="left" w:pos="851"/>
        </w:tabs>
        <w:spacing w:line="400" w:lineRule="exact"/>
        <w:ind w:left="284" w:firstLine="10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82749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678B4" w:rsidRPr="0082749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</w:rPr>
        <w:t>.3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การค้ำประกัน</w:t>
      </w:r>
    </w:p>
    <w:p w14:paraId="56779715" w14:textId="64A1655E" w:rsidR="00EA4AFF" w:rsidRPr="00F6022F" w:rsidRDefault="009B6DF1" w:rsidP="00AD0161">
      <w:pPr>
        <w:spacing w:line="400" w:lineRule="exact"/>
        <w:ind w:left="1701" w:hanging="85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2749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678B4" w:rsidRPr="0082749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07159B" w:rsidRPr="0082749A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07159B" w:rsidRPr="0082749A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บริษัทและบริษัทย่อยมีหนังสือค้ำประกันซึ่งออกโดยธนาคารในนามบริษัทและบริษัทย่อย ซึ่งเกี่ยวเนื่องกับภาระผูกพันทางปฏิบัติบางประการตามปกติธุรกิจของบริษัทและบริษัทย่อย โดยประกอบด้วยหนังสือค้ำประกันดังต่อไปนี</w:t>
      </w:r>
      <w:r w:rsidR="00EA4AFF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>้</w:t>
      </w:r>
    </w:p>
    <w:tbl>
      <w:tblPr>
        <w:tblW w:w="901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367"/>
        <w:gridCol w:w="134"/>
        <w:gridCol w:w="1334"/>
        <w:gridCol w:w="134"/>
        <w:gridCol w:w="1284"/>
        <w:gridCol w:w="134"/>
        <w:gridCol w:w="1283"/>
      </w:tblGrid>
      <w:tr w:rsidR="00741D6D" w:rsidRPr="00741D6D" w14:paraId="45F775A2" w14:textId="77777777" w:rsidTr="0082749A">
        <w:trPr>
          <w:tblHeader/>
        </w:trPr>
        <w:tc>
          <w:tcPr>
            <w:tcW w:w="3345" w:type="dxa"/>
            <w:shd w:val="clear" w:color="auto" w:fill="auto"/>
          </w:tcPr>
          <w:p w14:paraId="0CC84E5C" w14:textId="77777777" w:rsidR="00D17293" w:rsidRPr="0082749A" w:rsidRDefault="00D17293" w:rsidP="00AD016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72CB67" w14:textId="77777777" w:rsidR="00D17293" w:rsidRPr="0082749A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  <w:shd w:val="clear" w:color="auto" w:fill="auto"/>
          </w:tcPr>
          <w:p w14:paraId="7DF22028" w14:textId="77777777" w:rsidR="00D17293" w:rsidRPr="0082749A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CC8948B" w14:textId="77777777" w:rsidR="00D17293" w:rsidRPr="0082749A" w:rsidRDefault="00D17293" w:rsidP="00AD0161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2749A">
              <w:rPr>
                <w:rFonts w:ascii="Angsana New" w:hAnsi="Angsana New" w:cs="Angsana New"/>
                <w:color w:val="000000" w:themeColor="text1"/>
              </w:rPr>
              <w:t>(</w:t>
            </w: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741D6D" w:rsidRPr="00741D6D" w14:paraId="596F7681" w14:textId="77777777" w:rsidTr="0082749A">
        <w:trPr>
          <w:trHeight w:val="72"/>
          <w:tblHeader/>
        </w:trPr>
        <w:tc>
          <w:tcPr>
            <w:tcW w:w="3345" w:type="dxa"/>
            <w:shd w:val="clear" w:color="auto" w:fill="auto"/>
          </w:tcPr>
          <w:p w14:paraId="41689939" w14:textId="77777777" w:rsidR="00D17293" w:rsidRPr="0082749A" w:rsidRDefault="00D17293" w:rsidP="00AD016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CB0396" w14:textId="77777777" w:rsidR="00D17293" w:rsidRPr="0082749A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5B557033" w14:textId="77777777" w:rsidR="00D17293" w:rsidRPr="0082749A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BE4524" w14:textId="77777777" w:rsidR="00D17293" w:rsidRPr="0082749A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741D6D" w14:paraId="0E0C09AC" w14:textId="77777777" w:rsidTr="0082749A">
        <w:trPr>
          <w:tblHeader/>
        </w:trPr>
        <w:tc>
          <w:tcPr>
            <w:tcW w:w="3345" w:type="dxa"/>
            <w:shd w:val="clear" w:color="auto" w:fill="auto"/>
          </w:tcPr>
          <w:p w14:paraId="24221998" w14:textId="77777777" w:rsidR="003972FB" w:rsidRPr="0082749A" w:rsidRDefault="003972FB" w:rsidP="00AD0161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3C90D1" w14:textId="2046E09F" w:rsidR="003972FB" w:rsidRPr="0082749A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1274B" w:rsidRPr="0082749A">
              <w:rPr>
                <w:rFonts w:ascii="Angsana New" w:hAnsi="Angsana New" w:cs="Angsana New"/>
                <w:color w:val="000000" w:themeColor="text1"/>
              </w:rPr>
              <w:t>3</w:t>
            </w:r>
            <w:r w:rsidR="00317682" w:rsidRPr="0082749A">
              <w:rPr>
                <w:rFonts w:ascii="Angsana New" w:hAnsi="Angsana New" w:cs="Angsana New"/>
                <w:color w:val="000000" w:themeColor="text1"/>
              </w:rPr>
              <w:t>1</w:t>
            </w:r>
            <w:r w:rsidR="0011274B" w:rsidRPr="0082749A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317682" w:rsidRPr="0082749A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82749A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82749A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6D8C8F65" w14:textId="77777777" w:rsidR="003972FB" w:rsidRPr="0082749A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65FDFE" w14:textId="77777777" w:rsidR="003972FB" w:rsidRPr="0082749A" w:rsidRDefault="003972FB" w:rsidP="00AD0161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82749A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17CDCD1F" w14:textId="308188C7" w:rsidR="003972FB" w:rsidRPr="0082749A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82749A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82749A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4D42DB8D" w14:textId="77777777" w:rsidR="003972FB" w:rsidRPr="0082749A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DA065" w14:textId="7E41AD81" w:rsidR="003972FB" w:rsidRPr="0082749A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1274B" w:rsidRPr="0082749A">
              <w:rPr>
                <w:rFonts w:ascii="Angsana New" w:hAnsi="Angsana New" w:cs="Angsana New"/>
                <w:color w:val="000000" w:themeColor="text1"/>
              </w:rPr>
              <w:t>3</w:t>
            </w:r>
            <w:r w:rsidR="00317682" w:rsidRPr="0082749A">
              <w:rPr>
                <w:rFonts w:ascii="Angsana New" w:hAnsi="Angsana New" w:cs="Angsana New"/>
                <w:color w:val="000000" w:themeColor="text1"/>
              </w:rPr>
              <w:t>1</w:t>
            </w:r>
            <w:r w:rsidR="0011274B" w:rsidRPr="0082749A">
              <w:rPr>
                <w:rFonts w:ascii="Angsana New" w:hAnsi="Angsana New" w:cs="Angsana New"/>
                <w:color w:val="000000" w:themeColor="text1"/>
              </w:rPr>
              <w:t xml:space="preserve"> </w:t>
            </w:r>
            <w:r w:rsidR="00317682" w:rsidRPr="0082749A">
              <w:rPr>
                <w:rFonts w:ascii="Angsana New" w:hAnsi="Angsana New" w:cs="Angsana New"/>
                <w:color w:val="000000" w:themeColor="text1"/>
                <w:cs/>
              </w:rPr>
              <w:t>มีนาคม</w:t>
            </w:r>
            <w:r w:rsidR="0011274B" w:rsidRPr="0082749A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82749A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82749A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6F2EF2F1" w14:textId="77777777" w:rsidR="003972FB" w:rsidRPr="0082749A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2B06DA" w14:textId="77777777" w:rsidR="003972FB" w:rsidRPr="0082749A" w:rsidRDefault="003972FB" w:rsidP="00AD0161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82749A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8B2CA69" w14:textId="713230E4" w:rsidR="003972FB" w:rsidRPr="0082749A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82749A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82749A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3F3BBC" w:rsidRPr="00741D6D" w14:paraId="6FBD4B12" w14:textId="77777777" w:rsidTr="00836CAE">
        <w:tc>
          <w:tcPr>
            <w:tcW w:w="3345" w:type="dxa"/>
            <w:vAlign w:val="bottom"/>
          </w:tcPr>
          <w:p w14:paraId="7EDBB1B2" w14:textId="77777777" w:rsidR="003F3BBC" w:rsidRPr="0082749A" w:rsidRDefault="003F3BBC" w:rsidP="00AD0161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ค้ำประกันการปฏิบัติงานตามสัญญา</w:t>
            </w:r>
          </w:p>
        </w:tc>
        <w:tc>
          <w:tcPr>
            <w:tcW w:w="1367" w:type="dxa"/>
          </w:tcPr>
          <w:p w14:paraId="4D3CEBEE" w14:textId="24248BD1" w:rsidR="003F3BBC" w:rsidRPr="00C01E80" w:rsidRDefault="00C01E80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C243A2">
              <w:rPr>
                <w:rFonts w:ascii="Angsana New" w:hAnsi="Angsana New" w:cs="Angsana New"/>
                <w:color w:val="000000" w:themeColor="text1"/>
                <w:spacing w:val="-4"/>
              </w:rPr>
              <w:t>447</w:t>
            </w:r>
          </w:p>
        </w:tc>
        <w:tc>
          <w:tcPr>
            <w:tcW w:w="134" w:type="dxa"/>
          </w:tcPr>
          <w:p w14:paraId="3533E373" w14:textId="77777777" w:rsidR="003F3BBC" w:rsidRPr="003F3BBC" w:rsidRDefault="003F3BBC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</w:tcPr>
          <w:p w14:paraId="22A99263" w14:textId="147E88FD" w:rsidR="003F3BBC" w:rsidRPr="0082749A" w:rsidRDefault="0082749A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color w:val="000000" w:themeColor="text1"/>
              </w:rPr>
              <w:t>445</w:t>
            </w:r>
          </w:p>
        </w:tc>
        <w:tc>
          <w:tcPr>
            <w:tcW w:w="134" w:type="dxa"/>
          </w:tcPr>
          <w:p w14:paraId="5E61B11C" w14:textId="77777777" w:rsidR="003F3BBC" w:rsidRPr="003F3BBC" w:rsidRDefault="003F3BBC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4D47482" w14:textId="3041766B" w:rsidR="003F3BBC" w:rsidRPr="00C01E80" w:rsidRDefault="00C01E80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C243A2">
              <w:rPr>
                <w:rFonts w:ascii="Angsana New" w:hAnsi="Angsana New" w:cs="Angsana New"/>
                <w:color w:val="000000" w:themeColor="text1"/>
                <w:spacing w:val="-4"/>
              </w:rPr>
              <w:t>446</w:t>
            </w:r>
          </w:p>
        </w:tc>
        <w:tc>
          <w:tcPr>
            <w:tcW w:w="134" w:type="dxa"/>
          </w:tcPr>
          <w:p w14:paraId="45868A4D" w14:textId="77777777" w:rsidR="003F3BBC" w:rsidRPr="003F3BBC" w:rsidRDefault="003F3BBC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574751A" w14:textId="6C3F44B5" w:rsidR="003F3BBC" w:rsidRPr="0082749A" w:rsidRDefault="003F3BBC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spacing w:val="-4"/>
              </w:rPr>
              <w:t>442</w:t>
            </w:r>
          </w:p>
        </w:tc>
      </w:tr>
      <w:tr w:rsidR="003F3BBC" w:rsidRPr="00741D6D" w14:paraId="18576EA1" w14:textId="77777777" w:rsidTr="00836CAE">
        <w:tc>
          <w:tcPr>
            <w:tcW w:w="3345" w:type="dxa"/>
            <w:vAlign w:val="bottom"/>
          </w:tcPr>
          <w:p w14:paraId="4BF5EF91" w14:textId="77777777" w:rsidR="003F3BBC" w:rsidRPr="0082749A" w:rsidRDefault="003F3BBC" w:rsidP="00AD0161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ค้ำประกันการชำระคืนเงินรับล่วงหน้า</w:t>
            </w:r>
          </w:p>
        </w:tc>
        <w:tc>
          <w:tcPr>
            <w:tcW w:w="1367" w:type="dxa"/>
          </w:tcPr>
          <w:p w14:paraId="34F47B99" w14:textId="57FA9D0F" w:rsidR="003F3BBC" w:rsidRPr="00C01E80" w:rsidRDefault="00C01E80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243A2">
              <w:rPr>
                <w:rFonts w:ascii="Angsana New" w:hAnsi="Angsana New" w:cs="Angsana New"/>
                <w:color w:val="000000" w:themeColor="text1"/>
                <w:spacing w:val="-4"/>
              </w:rPr>
              <w:t>107</w:t>
            </w:r>
          </w:p>
        </w:tc>
        <w:tc>
          <w:tcPr>
            <w:tcW w:w="134" w:type="dxa"/>
          </w:tcPr>
          <w:p w14:paraId="223661F8" w14:textId="77777777" w:rsidR="003F3BBC" w:rsidRPr="003F3BBC" w:rsidRDefault="003F3BBC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</w:tcPr>
          <w:p w14:paraId="1B592237" w14:textId="1356BDB4" w:rsidR="003F3BBC" w:rsidRPr="0082749A" w:rsidRDefault="0082749A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color w:val="000000" w:themeColor="text1"/>
              </w:rPr>
              <w:t>107</w:t>
            </w:r>
          </w:p>
        </w:tc>
        <w:tc>
          <w:tcPr>
            <w:tcW w:w="134" w:type="dxa"/>
          </w:tcPr>
          <w:p w14:paraId="45825785" w14:textId="77777777" w:rsidR="003F3BBC" w:rsidRPr="003F3BBC" w:rsidRDefault="003F3BBC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464645B" w14:textId="286B241D" w:rsidR="003F3BBC" w:rsidRPr="00C01E80" w:rsidRDefault="00C243A2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243A2">
              <w:rPr>
                <w:rFonts w:ascii="Angsana New" w:hAnsi="Angsana New" w:cs="Angsana New"/>
                <w:color w:val="000000" w:themeColor="text1"/>
                <w:spacing w:val="-4"/>
              </w:rPr>
              <w:t>107</w:t>
            </w:r>
          </w:p>
        </w:tc>
        <w:tc>
          <w:tcPr>
            <w:tcW w:w="134" w:type="dxa"/>
          </w:tcPr>
          <w:p w14:paraId="0A6AC523" w14:textId="77777777" w:rsidR="003F3BBC" w:rsidRPr="003F3BBC" w:rsidRDefault="003F3BBC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D198D88" w14:textId="5984AF1A" w:rsidR="003F3BBC" w:rsidRPr="0082749A" w:rsidRDefault="003F3BBC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spacing w:val="-4"/>
              </w:rPr>
              <w:t>107</w:t>
            </w:r>
          </w:p>
        </w:tc>
      </w:tr>
      <w:tr w:rsidR="003F3BBC" w:rsidRPr="00741D6D" w14:paraId="34D2C6D4" w14:textId="77777777" w:rsidTr="00836CAE">
        <w:tc>
          <w:tcPr>
            <w:tcW w:w="3345" w:type="dxa"/>
            <w:vAlign w:val="bottom"/>
          </w:tcPr>
          <w:p w14:paraId="6D3BD041" w14:textId="77777777" w:rsidR="003F3BBC" w:rsidRPr="0082749A" w:rsidRDefault="003F3BBC" w:rsidP="00AD0161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 xml:space="preserve">ค้ำประกันการยื่นซองประกวดราคา                              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2AB14F8A" w14:textId="644B68EE" w:rsidR="003F3BBC" w:rsidRPr="00C01E80" w:rsidRDefault="00C01E80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243A2">
              <w:rPr>
                <w:rFonts w:ascii="Angsana New" w:hAnsi="Angsana New" w:cs="Angsana New"/>
                <w:color w:val="000000" w:themeColor="text1"/>
                <w:spacing w:val="-4"/>
              </w:rPr>
              <w:t>20</w:t>
            </w:r>
          </w:p>
        </w:tc>
        <w:tc>
          <w:tcPr>
            <w:tcW w:w="134" w:type="dxa"/>
          </w:tcPr>
          <w:p w14:paraId="6F4539C5" w14:textId="77777777" w:rsidR="003F3BBC" w:rsidRPr="003F3BBC" w:rsidRDefault="003F3BBC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bottom w:val="single" w:sz="6" w:space="0" w:color="auto"/>
            </w:tcBorders>
          </w:tcPr>
          <w:p w14:paraId="4DC63633" w14:textId="135EC7F8" w:rsidR="003F3BBC" w:rsidRPr="0082749A" w:rsidRDefault="0082749A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134" w:type="dxa"/>
          </w:tcPr>
          <w:p w14:paraId="481A1147" w14:textId="77777777" w:rsidR="003F3BBC" w:rsidRPr="003F3BBC" w:rsidRDefault="003F3BBC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B15A6F6" w14:textId="3D42EF96" w:rsidR="003F3BBC" w:rsidRPr="00C01E80" w:rsidRDefault="00C243A2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243A2">
              <w:rPr>
                <w:rFonts w:ascii="Angsana New" w:hAnsi="Angsana New" w:cs="Angsana New"/>
                <w:color w:val="000000" w:themeColor="text1"/>
                <w:spacing w:val="-4"/>
              </w:rPr>
              <w:t>19</w:t>
            </w:r>
          </w:p>
        </w:tc>
        <w:tc>
          <w:tcPr>
            <w:tcW w:w="134" w:type="dxa"/>
          </w:tcPr>
          <w:p w14:paraId="78B300DB" w14:textId="77777777" w:rsidR="003F3BBC" w:rsidRPr="003F3BBC" w:rsidRDefault="003F3BBC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634DB6E" w14:textId="3C6EA61D" w:rsidR="003F3BBC" w:rsidRPr="0082749A" w:rsidRDefault="003F3BBC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spacing w:val="-4"/>
              </w:rPr>
              <w:t>33</w:t>
            </w:r>
          </w:p>
        </w:tc>
      </w:tr>
      <w:tr w:rsidR="003F3BBC" w:rsidRPr="00741D6D" w14:paraId="43A9E704" w14:textId="77777777" w:rsidTr="00836CAE">
        <w:tc>
          <w:tcPr>
            <w:tcW w:w="3345" w:type="dxa"/>
            <w:vAlign w:val="bottom"/>
          </w:tcPr>
          <w:p w14:paraId="152291E1" w14:textId="77777777" w:rsidR="003F3BBC" w:rsidRPr="0082749A" w:rsidRDefault="003F3BBC" w:rsidP="00AD0161">
            <w:pPr>
              <w:spacing w:line="400" w:lineRule="exact"/>
              <w:ind w:left="229" w:right="-43"/>
              <w:rPr>
                <w:rFonts w:ascii="Angsana New" w:hAnsi="Angsana New" w:cs="Angsana New"/>
                <w:color w:val="000000" w:themeColor="text1"/>
                <w:cs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6A431690" w14:textId="084C4731" w:rsidR="003F3BBC" w:rsidRPr="00C01E80" w:rsidRDefault="00C01E80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243A2">
              <w:rPr>
                <w:rFonts w:ascii="Angsana New" w:hAnsi="Angsana New" w:cs="Angsana New"/>
                <w:color w:val="000000" w:themeColor="text1"/>
                <w:spacing w:val="-4"/>
              </w:rPr>
              <w:t>574</w:t>
            </w:r>
          </w:p>
        </w:tc>
        <w:tc>
          <w:tcPr>
            <w:tcW w:w="134" w:type="dxa"/>
          </w:tcPr>
          <w:p w14:paraId="2AC58A80" w14:textId="77777777" w:rsidR="003F3BBC" w:rsidRPr="003F3BBC" w:rsidRDefault="003F3BBC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double" w:sz="6" w:space="0" w:color="auto"/>
            </w:tcBorders>
          </w:tcPr>
          <w:p w14:paraId="775F1176" w14:textId="7DAF2BE4" w:rsidR="003F3BBC" w:rsidRPr="0082749A" w:rsidRDefault="003F3BBC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82749A">
              <w:rPr>
                <w:color w:val="000000" w:themeColor="text1"/>
              </w:rPr>
              <w:t>592</w:t>
            </w:r>
          </w:p>
        </w:tc>
        <w:tc>
          <w:tcPr>
            <w:tcW w:w="134" w:type="dxa"/>
          </w:tcPr>
          <w:p w14:paraId="152DC837" w14:textId="77777777" w:rsidR="003F3BBC" w:rsidRPr="003F3BBC" w:rsidRDefault="003F3BBC" w:rsidP="00AD0161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866B2A3" w14:textId="56658A36" w:rsidR="003F3BBC" w:rsidRPr="00C01E80" w:rsidRDefault="00C243A2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C243A2">
              <w:rPr>
                <w:rFonts w:ascii="Angsana New" w:hAnsi="Angsana New" w:cs="Angsana New"/>
                <w:color w:val="000000" w:themeColor="text1"/>
                <w:spacing w:val="-4"/>
              </w:rPr>
              <w:t>572</w:t>
            </w:r>
          </w:p>
        </w:tc>
        <w:tc>
          <w:tcPr>
            <w:tcW w:w="134" w:type="dxa"/>
          </w:tcPr>
          <w:p w14:paraId="36DFC3B9" w14:textId="77777777" w:rsidR="003F3BBC" w:rsidRPr="003F3BBC" w:rsidRDefault="003F3BBC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646600" w14:textId="7ADB988D" w:rsidR="003F3BBC" w:rsidRPr="0082749A" w:rsidRDefault="003F3BBC" w:rsidP="00AD016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82749A">
              <w:rPr>
                <w:rFonts w:ascii="Angsana New" w:hAnsi="Angsana New" w:cs="Angsana New"/>
                <w:color w:val="000000" w:themeColor="text1"/>
                <w:spacing w:val="-4"/>
              </w:rPr>
              <w:t>582</w:t>
            </w:r>
          </w:p>
        </w:tc>
      </w:tr>
    </w:tbl>
    <w:p w14:paraId="05DAAA83" w14:textId="320C7457" w:rsidR="00B95E8C" w:rsidRPr="003F3BBC" w:rsidRDefault="00D17293" w:rsidP="00AD0161">
      <w:pPr>
        <w:spacing w:line="400" w:lineRule="exact"/>
        <w:ind w:left="1701" w:firstLine="459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ณ วันที่</w:t>
      </w:r>
      <w:r w:rsidR="00BA1DE7"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11274B"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</w:t>
      </w:r>
      <w:r w:rsidR="00317682"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1 </w:t>
      </w:r>
      <w:r w:rsidR="00317682"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มีนาคม</w:t>
      </w:r>
      <w:r w:rsidR="0011274B"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3972FB"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292C6C"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="00BA1DE7"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และวันที่ </w:t>
      </w:r>
      <w:r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292C6C"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วงเงินสินเชื่อของหนังสือค้ำประกันดังกล่าวบางส่วนข้างต้นค้ำประกันด้วย</w:t>
      </w:r>
      <w:r w:rsidR="00192230"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เงินฝากออมทรัพย์และ</w:t>
      </w:r>
      <w:r w:rsidRPr="0082749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เงินฝากประจำของบริษัทและบริษัทย่อย</w:t>
      </w:r>
    </w:p>
    <w:p w14:paraId="02B50053" w14:textId="77777777" w:rsidR="006A597E" w:rsidRPr="00741D6D" w:rsidRDefault="006A597E" w:rsidP="00741D6D">
      <w:pPr>
        <w:spacing w:line="240" w:lineRule="exact"/>
        <w:ind w:left="1701" w:firstLine="459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02159C47" w14:textId="1D1F894E" w:rsidR="003771B3" w:rsidRPr="003F3BBC" w:rsidRDefault="009B6DF1" w:rsidP="00AD0161">
      <w:pPr>
        <w:spacing w:line="400" w:lineRule="exact"/>
        <w:ind w:left="1702" w:hanging="851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2749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678B4" w:rsidRPr="0082749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</w:rPr>
        <w:t>.3.2</w:t>
      </w:r>
      <w:r w:rsidR="00D17293" w:rsidRPr="0082749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ณ วันที่ </w:t>
      </w:r>
      <w:r w:rsidR="0011274B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3</w:t>
      </w:r>
      <w:r w:rsidR="00317682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1 </w:t>
      </w:r>
      <w:r w:rsidR="00317682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มีนาคม</w:t>
      </w:r>
      <w:r w:rsidR="003A123D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1D1A26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</w:t>
      </w:r>
      <w:r w:rsidR="003F3BBC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7</w:t>
      </w:r>
      <w:r w:rsidR="00D17293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D17293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บริษัทมีเลต</w:t>
      </w:r>
      <w:proofErr w:type="spellStart"/>
      <w:r w:rsidR="00D17293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เต</w:t>
      </w:r>
      <w:proofErr w:type="spellEnd"/>
      <w:r w:rsidR="00D17293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อร์</w:t>
      </w:r>
      <w:proofErr w:type="spellStart"/>
      <w:r w:rsidR="00D17293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ออฟ</w:t>
      </w:r>
      <w:proofErr w:type="spellEnd"/>
      <w:r w:rsidR="00D17293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เครดิตคงเหลืออยู่รวมเป็นจำนวน</w:t>
      </w:r>
      <w:r w:rsidR="00DE701B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</w:t>
      </w:r>
      <w:r w:rsidR="005D3BA0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0.04</w:t>
      </w:r>
      <w:r w:rsidR="00DE701B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</w:t>
      </w:r>
      <w:r w:rsidR="004273A8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ล้านเหรียญสหรัฐอเมริกา </w:t>
      </w:r>
      <w:r w:rsidR="00D17293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(</w:t>
      </w:r>
      <w:r w:rsidR="00F91435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31 </w:t>
      </w:r>
      <w:r w:rsidR="00F91435" w:rsidRPr="0082749A">
        <w:rPr>
          <w:rFonts w:ascii="Angsana New" w:hAnsi="Angsana New" w:cs="Angsana New" w:hint="cs"/>
          <w:color w:val="000000" w:themeColor="text1"/>
          <w:spacing w:val="2"/>
          <w:sz w:val="32"/>
          <w:szCs w:val="32"/>
          <w:cs/>
        </w:rPr>
        <w:t xml:space="preserve">ธันวาคม </w:t>
      </w:r>
      <w:r w:rsidR="00D17293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</w:t>
      </w:r>
      <w:r w:rsidR="00292C6C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6</w:t>
      </w:r>
      <w:r w:rsidR="003F3BBC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:</w:t>
      </w:r>
      <w:r w:rsidR="00292C6C" w:rsidRPr="0082749A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="00292C6C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</w:t>
      </w:r>
      <w:r w:rsidR="00292C6C" w:rsidRPr="0082749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ไม่</w:t>
      </w:r>
      <w:r w:rsidR="00292C6C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>มีเลต</w:t>
      </w:r>
      <w:proofErr w:type="spellStart"/>
      <w:r w:rsidR="00292C6C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>เต</w:t>
      </w:r>
      <w:proofErr w:type="spellEnd"/>
      <w:r w:rsidR="00292C6C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>อร์</w:t>
      </w:r>
      <w:proofErr w:type="spellStart"/>
      <w:r w:rsidR="00292C6C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>ออฟ</w:t>
      </w:r>
      <w:proofErr w:type="spellEnd"/>
      <w:r w:rsidR="00292C6C" w:rsidRPr="0082749A">
        <w:rPr>
          <w:rFonts w:ascii="Angsana New" w:hAnsi="Angsana New" w:cs="Angsana New"/>
          <w:color w:val="000000" w:themeColor="text1"/>
          <w:sz w:val="32"/>
          <w:szCs w:val="32"/>
          <w:cs/>
        </w:rPr>
        <w:t>เครดิตคง</w:t>
      </w:r>
      <w:bookmarkStart w:id="6" w:name="_Hlk124795773"/>
      <w:r w:rsidR="00292C6C" w:rsidRPr="0082749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เหลือ</w:t>
      </w:r>
      <w:bookmarkEnd w:id="6"/>
      <w:r w:rsidR="00292C6C" w:rsidRPr="0082749A">
        <w:rPr>
          <w:rFonts w:ascii="Angsana New" w:hAnsi="Angsana New" w:cs="Angsana New"/>
          <w:color w:val="000000" w:themeColor="text1"/>
          <w:sz w:val="32"/>
          <w:szCs w:val="32"/>
        </w:rPr>
        <w:t>)</w:t>
      </w:r>
    </w:p>
    <w:p w14:paraId="7A69F911" w14:textId="77777777" w:rsidR="00292C6C" w:rsidRPr="00741D6D" w:rsidRDefault="00292C6C" w:rsidP="00AD0161">
      <w:pPr>
        <w:spacing w:line="400" w:lineRule="exact"/>
        <w:ind w:left="1702" w:hanging="851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</w:p>
    <w:p w14:paraId="3A044B3E" w14:textId="1FDF2DE4" w:rsidR="00B5674D" w:rsidRPr="00D53785" w:rsidRDefault="00B5674D" w:rsidP="00741D6D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D5378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1678B4" w:rsidRPr="00D5378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Pr="00D5378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D5378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D5378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เหตุการณ์ภายหลังรอบระยะเวลารายงาน</w:t>
      </w:r>
    </w:p>
    <w:p w14:paraId="46648AA9" w14:textId="77777777" w:rsidR="00461FE8" w:rsidRPr="005C4A58" w:rsidRDefault="00B5674D" w:rsidP="00741D6D">
      <w:pPr>
        <w:tabs>
          <w:tab w:val="left" w:pos="284"/>
          <w:tab w:val="left" w:pos="851"/>
        </w:tabs>
        <w:spacing w:line="240" w:lineRule="atLeast"/>
        <w:ind w:left="284" w:hanging="426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5C4A58">
        <w:rPr>
          <w:rFonts w:ascii="Angsana New" w:hAnsi="Angsana New" w:cs="Angsana New"/>
          <w:color w:val="FF0000"/>
          <w:spacing w:val="-2"/>
          <w:sz w:val="32"/>
          <w:szCs w:val="32"/>
        </w:rPr>
        <w:tab/>
      </w:r>
      <w:r w:rsidR="00E30210" w:rsidRPr="005C4A58">
        <w:rPr>
          <w:rFonts w:ascii="Angsana New" w:hAnsi="Angsana New" w:cs="Angsana New"/>
          <w:color w:val="FF0000"/>
          <w:spacing w:val="-2"/>
          <w:sz w:val="32"/>
          <w:szCs w:val="32"/>
        </w:rPr>
        <w:tab/>
      </w:r>
      <w:r w:rsidR="00E30210" w:rsidRPr="005C4A5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เมื่อวันที่ </w:t>
      </w:r>
      <w:r w:rsidR="004248BC" w:rsidRPr="005C4A5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A23CC6" w:rsidRPr="005C4A5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E30210" w:rsidRPr="005C4A5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E7430" w:rsidRPr="005C4A5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เมษายน</w:t>
      </w:r>
      <w:r w:rsidR="00E30210" w:rsidRPr="005C4A5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4248BC" w:rsidRPr="005C4A5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23CC6" w:rsidRPr="005C4A5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="00E30210" w:rsidRPr="005C4A5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ที่ประชุมสามัญผู้ถือหุ้นของบริษัทได้มีมติอนุมัติ</w:t>
      </w:r>
      <w:r w:rsidR="00461FE8" w:rsidRPr="005C4A58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ดังนี้</w:t>
      </w:r>
    </w:p>
    <w:p w14:paraId="118AE9A2" w14:textId="0DC28989" w:rsidR="00E30210" w:rsidRPr="00E70FBE" w:rsidRDefault="00461FE8" w:rsidP="005C4A58">
      <w:pPr>
        <w:spacing w:line="400" w:lineRule="exact"/>
        <w:ind w:left="294" w:hanging="851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5C4A5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ab/>
      </w:r>
      <w:r w:rsidR="005C4A5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ab/>
      </w:r>
      <w:r w:rsidR="005C4A58"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  </w:t>
      </w:r>
      <w:r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23.1  </w:t>
      </w:r>
      <w:bookmarkStart w:id="7" w:name="_Hlk165232981"/>
      <w:r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อนุมัติ</w:t>
      </w:r>
      <w:bookmarkEnd w:id="7"/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จ่ายเงินปันผลสำหรับผลการดำเนินงานประจำปี </w:t>
      </w:r>
      <w:r w:rsidR="00EE743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23CC6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ในอัตราหุ้นละ 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0.</w:t>
      </w:r>
      <w:r w:rsidR="00081011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23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บาท รวมเป็น</w:t>
      </w:r>
      <w:r w:rsidR="00E30210" w:rsidRPr="005D3BA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เงินทั้งสิ้น</w:t>
      </w:r>
      <w:r w:rsidR="009132D2" w:rsidRPr="005D3BA0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 148 </w:t>
      </w:r>
      <w:r w:rsidR="00E30210" w:rsidRPr="005D3BA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="00E30210" w:rsidRPr="005D3BA0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0.1</w:t>
      </w:r>
      <w:r w:rsidR="00A23CC6" w:rsidRPr="005D3BA0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5</w:t>
      </w:r>
      <w:r w:rsidR="00E30210" w:rsidRPr="005D3BA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 บาท รวมเป็นเงิน </w:t>
      </w:r>
      <w:r w:rsidR="00A23CC6" w:rsidRPr="005D3BA0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9</w:t>
      </w:r>
      <w:r w:rsidR="009132D2" w:rsidRPr="005D3BA0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4</w:t>
      </w:r>
      <w:r w:rsidR="00E30210" w:rsidRPr="005D3BA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 ล้านบาท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ไปแล้วเมื่อวันที่ </w:t>
      </w:r>
      <w:r w:rsidR="00081011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8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E743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ธันวาคม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23CC6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ส่วนที่เหลือในอัตราหุ้นละ 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0.</w:t>
      </w:r>
      <w:r w:rsidR="00081011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08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บาท รวมเป็นเงิน</w:t>
      </w:r>
      <w:r w:rsidR="009132D2"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="009132D2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54</w:t>
      </w:r>
      <w:r w:rsidR="009132D2"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 กำหนด</w:t>
      </w:r>
      <w:r w:rsidR="003771B3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การ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จ่ายใน</w:t>
      </w:r>
      <w:r w:rsidR="006567E1"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เดือน</w:t>
      </w:r>
      <w:r w:rsidR="00E3021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พฤษภาคม </w:t>
      </w:r>
      <w:r w:rsidR="00EE7430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23CC6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="005D3BA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12073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</w:p>
    <w:p w14:paraId="16A8321F" w14:textId="6E45AF9F" w:rsidR="00D53785" w:rsidRPr="00E70FBE" w:rsidRDefault="00D53785" w:rsidP="00E376DE">
      <w:pPr>
        <w:tabs>
          <w:tab w:val="left" w:pos="868"/>
          <w:tab w:val="left" w:pos="1344"/>
        </w:tabs>
        <w:spacing w:line="400" w:lineRule="exact"/>
        <w:ind w:left="308" w:hanging="851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="005C4A58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5C4A58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23.2</w:t>
      </w:r>
      <w:r w:rsidR="00E376D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ab/>
      </w:r>
      <w:r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อนุมัติ</w:t>
      </w:r>
      <w:r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ลดทุนจดทะเบียนของบริ</w:t>
      </w:r>
      <w:r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ษัทจำนวน </w:t>
      </w:r>
      <w:r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1.45 </w:t>
      </w:r>
      <w:r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ล้านบาท จากทุนจดทะเบียนเดิม </w:t>
      </w:r>
      <w:r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337.50 </w:t>
      </w:r>
      <w:r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ล้านบาท เป็นทุนจดทะเบียนใหม่ </w:t>
      </w:r>
      <w:r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336.05 </w:t>
      </w:r>
      <w:r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ล้านบาท โดยการตัดหุ้นจดทะเบียนที่ยังมิได้นำออกจำหน่ายจำนวน </w:t>
      </w:r>
      <w:r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2.90 </w:t>
      </w:r>
      <w:r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ล้านหุ้น </w:t>
      </w:r>
      <w:r w:rsidR="005C4A58"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มูลค่าที่ตราไว้หุ้นละ </w:t>
      </w:r>
      <w:r w:rsidR="005C4A58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0.50 </w:t>
      </w:r>
      <w:r w:rsidR="005C4A58"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บาท ซึ่งเป็นหุ้นที่เหลือจากการจัดสรรเพื่อรองรับการใช้สิทธิตามใบสำคัญแสดงสิทธิที่จะซื้อหุ้นสามัญของบริษัทที่จัดสรรให้แก่ผู้ถือหุ้นเดิมตามสัดส่วนการถือหุ้น </w:t>
      </w:r>
      <w:r w:rsidR="005C4A58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(ICN-W1) </w:t>
      </w:r>
      <w:r w:rsidR="005C4A58"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และแก้ไขเพิ่มเติมหนังสือบริคณห์สนธิของบริษัท ข้อ </w:t>
      </w:r>
      <w:r w:rsidR="005C4A58" w:rsidRPr="00E70FBE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4 </w:t>
      </w:r>
      <w:r w:rsidR="005C4A58" w:rsidRPr="00E70FBE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เพื่อให้สอดคล้องกับการลดทุนจดทะเบียนของบริษัท</w:t>
      </w:r>
    </w:p>
    <w:p w14:paraId="67AB8B77" w14:textId="77777777" w:rsidR="005C4A58" w:rsidRPr="00D53785" w:rsidRDefault="005C4A58" w:rsidP="005C4A58">
      <w:pPr>
        <w:spacing w:line="420" w:lineRule="exact"/>
        <w:ind w:left="868" w:hanging="851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</w:p>
    <w:p w14:paraId="56A69B13" w14:textId="4FFC0F12" w:rsidR="00D17293" w:rsidRPr="005C4A58" w:rsidRDefault="00984DE3" w:rsidP="005C4A58">
      <w:pPr>
        <w:spacing w:line="42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C4A5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1678B4" w:rsidRPr="005C4A5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BB7113" w:rsidRPr="005C4A5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C4A5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5C4A5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การอนุมัติงบการเงิน</w:t>
      </w:r>
      <w:r w:rsidR="002F411C" w:rsidRPr="005C4A5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50981A9E" w14:textId="3BF1AA60" w:rsidR="001F6923" w:rsidRPr="00A23CC6" w:rsidRDefault="00D17293" w:rsidP="005C4A58">
      <w:pPr>
        <w:spacing w:line="420" w:lineRule="exact"/>
        <w:ind w:left="284" w:right="-36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C4A58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</w:t>
      </w:r>
      <w:r w:rsidR="002F411C" w:rsidRPr="005C4A58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ระหว่างกาล</w:t>
      </w:r>
      <w:r w:rsidRPr="005C4A58">
        <w:rPr>
          <w:rFonts w:ascii="Angsana New" w:hAnsi="Angsana New" w:cs="Angsana New"/>
          <w:color w:val="000000" w:themeColor="text1"/>
          <w:sz w:val="32"/>
          <w:szCs w:val="32"/>
          <w:cs/>
        </w:rPr>
        <w:t>นี้ได้รับอนุมัติให้ออกโดยคณะกรรมการบริษัทเมื่อวันที่</w:t>
      </w:r>
      <w:r w:rsidR="001328B8" w:rsidRPr="005C4A58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A23CC6" w:rsidRPr="005C4A58">
        <w:rPr>
          <w:rFonts w:ascii="Angsana New" w:hAnsi="Angsana New" w:cs="Angsana New"/>
          <w:color w:val="000000" w:themeColor="text1"/>
          <w:sz w:val="32"/>
          <w:szCs w:val="32"/>
        </w:rPr>
        <w:t>9</w:t>
      </w:r>
      <w:r w:rsidR="00972E78" w:rsidRPr="005C4A5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พฤษภาคม</w:t>
      </w:r>
      <w:r w:rsidR="00910313" w:rsidRPr="005C4A5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1328B8" w:rsidRPr="005C4A58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A23CC6" w:rsidRPr="005C4A58">
        <w:rPr>
          <w:rFonts w:ascii="Angsana New" w:hAnsi="Angsana New" w:cs="Angsana New"/>
          <w:color w:val="000000" w:themeColor="text1"/>
          <w:sz w:val="32"/>
          <w:szCs w:val="32"/>
        </w:rPr>
        <w:t>7</w:t>
      </w:r>
    </w:p>
    <w:p w14:paraId="1B6CEAE9" w14:textId="1A00FB34" w:rsidR="003771B3" w:rsidRDefault="003771B3" w:rsidP="00741D6D">
      <w:pPr>
        <w:tabs>
          <w:tab w:val="left" w:pos="284"/>
          <w:tab w:val="left" w:pos="851"/>
        </w:tabs>
        <w:spacing w:line="400" w:lineRule="exact"/>
        <w:rPr>
          <w:rFonts w:ascii="Angsana New" w:hAnsi="Angsana New" w:cs="Angsana New"/>
          <w:color w:val="FF0000"/>
          <w:sz w:val="32"/>
          <w:szCs w:val="32"/>
        </w:rPr>
      </w:pPr>
    </w:p>
    <w:p w14:paraId="4913B7B4" w14:textId="4C136584" w:rsidR="00177D29" w:rsidRDefault="00177D29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</w:rPr>
      </w:pPr>
      <w:r w:rsidRPr="00A23CC6">
        <w:rPr>
          <w:rFonts w:ascii="Angsana New" w:hAnsi="Angsana New" w:cs="Angsana New"/>
          <w:color w:val="000000" w:themeColor="text1"/>
          <w:cs/>
        </w:rPr>
        <w:t>ขอรับรองว่าเป็นรายการอันถูกต้องและเป็นจริง</w:t>
      </w:r>
    </w:p>
    <w:p w14:paraId="1F2A53B2" w14:textId="35D985DE" w:rsidR="00697B02" w:rsidRDefault="00697B02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</w:rPr>
      </w:pPr>
    </w:p>
    <w:p w14:paraId="74F163F2" w14:textId="6B9433FF" w:rsidR="00697B02" w:rsidRDefault="00697B02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</w:rPr>
      </w:pPr>
    </w:p>
    <w:p w14:paraId="2F9BABDC" w14:textId="021CD1E5" w:rsidR="00697B02" w:rsidRDefault="00697B02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</w:rPr>
      </w:pPr>
    </w:p>
    <w:p w14:paraId="26ACEFCC" w14:textId="53782207" w:rsidR="00697B02" w:rsidRDefault="00697B02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</w:rPr>
      </w:pPr>
    </w:p>
    <w:p w14:paraId="42BE4ADF" w14:textId="77777777" w:rsidR="00697B02" w:rsidRPr="00A23CC6" w:rsidRDefault="00697B02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  <w:cs/>
        </w:rPr>
      </w:pPr>
    </w:p>
    <w:p w14:paraId="147B5B32" w14:textId="77777777" w:rsidR="00177D29" w:rsidRPr="00A23CC6" w:rsidRDefault="00177D29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  <w:cs/>
        </w:rPr>
      </w:pPr>
      <w:r w:rsidRPr="00A23CC6">
        <w:rPr>
          <w:rFonts w:ascii="Angsana New" w:hAnsi="Angsana New" w:cs="Angsana New"/>
          <w:color w:val="000000" w:themeColor="text1"/>
        </w:rPr>
        <w:t>.........................................              ...........................................</w:t>
      </w:r>
    </w:p>
    <w:p w14:paraId="5B6648BB" w14:textId="77777777" w:rsidR="00177D29" w:rsidRPr="00A23CC6" w:rsidRDefault="00177D29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</w:rPr>
      </w:pPr>
      <w:r w:rsidRPr="00A23CC6">
        <w:rPr>
          <w:rFonts w:ascii="Angsana New" w:hAnsi="Angsana New" w:cs="Angsana New"/>
          <w:color w:val="000000" w:themeColor="text1"/>
          <w:cs/>
        </w:rPr>
        <w:t>นายรณภูมิ รุ่งเรืองผล</w:t>
      </w:r>
      <w:r w:rsidRPr="00A23CC6">
        <w:rPr>
          <w:rFonts w:ascii="Angsana New" w:hAnsi="Angsana New" w:cs="Angsana New"/>
          <w:color w:val="000000" w:themeColor="text1"/>
        </w:rPr>
        <w:t xml:space="preserve">                        </w:t>
      </w:r>
      <w:r w:rsidRPr="00A23CC6">
        <w:rPr>
          <w:rFonts w:ascii="Angsana New" w:hAnsi="Angsana New" w:cs="Angsana New"/>
          <w:color w:val="000000" w:themeColor="text1"/>
          <w:cs/>
        </w:rPr>
        <w:t>นายพรชัย กร</w:t>
      </w:r>
      <w:proofErr w:type="spellStart"/>
      <w:r w:rsidRPr="00A23CC6">
        <w:rPr>
          <w:rFonts w:ascii="Angsana New" w:hAnsi="Angsana New" w:cs="Angsana New"/>
          <w:color w:val="000000" w:themeColor="text1"/>
          <w:cs/>
        </w:rPr>
        <w:t>ัย</w:t>
      </w:r>
      <w:proofErr w:type="spellEnd"/>
      <w:r w:rsidRPr="00A23CC6">
        <w:rPr>
          <w:rFonts w:ascii="Angsana New" w:hAnsi="Angsana New" w:cs="Angsana New"/>
          <w:color w:val="000000" w:themeColor="text1"/>
          <w:cs/>
        </w:rPr>
        <w:t>วิเชียร</w:t>
      </w:r>
    </w:p>
    <w:p w14:paraId="7E011748" w14:textId="77777777" w:rsidR="00177D29" w:rsidRPr="00A23CC6" w:rsidRDefault="00177D29" w:rsidP="00741D6D">
      <w:pPr>
        <w:spacing w:line="400" w:lineRule="exact"/>
        <w:rPr>
          <w:rFonts w:ascii="Angsana New" w:hAnsi="Angsana New" w:cs="Angsana New"/>
          <w:color w:val="000000" w:themeColor="text1"/>
          <w:sz w:val="32"/>
          <w:szCs w:val="32"/>
        </w:rPr>
      </w:pPr>
      <w:r w:rsidRPr="00A23CC6">
        <w:rPr>
          <w:rFonts w:ascii="Angsana New" w:hAnsi="Angsana New" w:cs="Angsana New"/>
          <w:color w:val="000000" w:themeColor="text1"/>
          <w:cs/>
        </w:rPr>
        <w:t xml:space="preserve">                                                                                               กรรมการ</w:t>
      </w:r>
    </w:p>
    <w:sectPr w:rsidR="00177D29" w:rsidRPr="00A23CC6" w:rsidSect="008D7E4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91" w:right="851" w:bottom="1701" w:left="1701" w:header="1191" w:footer="720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5D097" w14:textId="77777777" w:rsidR="00190ACB" w:rsidRDefault="00190ACB">
      <w:r>
        <w:separator/>
      </w:r>
    </w:p>
  </w:endnote>
  <w:endnote w:type="continuationSeparator" w:id="0">
    <w:p w14:paraId="270CBAB8" w14:textId="77777777" w:rsidR="00190ACB" w:rsidRDefault="0019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800EC6" w:rsidRPr="001B71EA" w:rsidRDefault="00800EC6" w:rsidP="001B71E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800EC6" w:rsidRPr="0059017B" w:rsidRDefault="00800EC6" w:rsidP="0059017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1D3AA" w14:textId="77777777" w:rsidR="00190ACB" w:rsidRDefault="00190ACB">
      <w:r>
        <w:separator/>
      </w:r>
    </w:p>
  </w:footnote>
  <w:footnote w:type="continuationSeparator" w:id="0">
    <w:p w14:paraId="244DA1DE" w14:textId="77777777" w:rsidR="00190ACB" w:rsidRDefault="0019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800EC6" w:rsidRPr="00801556" w:rsidRDefault="00800EC6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33343D1B" w14:textId="77777777" w:rsidR="00800EC6" w:rsidRPr="00681212" w:rsidRDefault="00800EC6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22001041" w14:textId="4C46A6AF" w:rsidR="00800EC6" w:rsidRDefault="00800EC6" w:rsidP="00231F4B">
    <w:pPr>
      <w:pStyle w:val="ac"/>
      <w:spacing w:line="360" w:lineRule="exact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777C45A8" w14:textId="77777777" w:rsidR="00800EC6" w:rsidRDefault="00800EC6" w:rsidP="008C7035">
    <w:pPr>
      <w:pStyle w:val="ac"/>
      <w:spacing w:line="200" w:lineRule="exact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4EC0" w14:textId="77777777" w:rsidR="00800EC6" w:rsidRPr="00801556" w:rsidRDefault="00800EC6" w:rsidP="008C637B">
    <w:pPr>
      <w:pStyle w:val="ac"/>
      <w:spacing w:line="38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01C3C6B0" w14:textId="77777777" w:rsidR="00800EC6" w:rsidRPr="00681212" w:rsidRDefault="00800EC6" w:rsidP="008C637B">
    <w:pPr>
      <w:pStyle w:val="ac"/>
      <w:spacing w:line="38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4EAA047C" w14:textId="77777777" w:rsidR="00800EC6" w:rsidRDefault="00800EC6" w:rsidP="00CE154A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- 14 -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3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5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6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9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5"/>
  </w:num>
  <w:num w:numId="5">
    <w:abstractNumId w:val="18"/>
  </w:num>
  <w:num w:numId="6">
    <w:abstractNumId w:val="8"/>
  </w:num>
  <w:num w:numId="7">
    <w:abstractNumId w:val="0"/>
  </w:num>
  <w:num w:numId="8">
    <w:abstractNumId w:val="13"/>
  </w:num>
  <w:num w:numId="9">
    <w:abstractNumId w:val="14"/>
  </w:num>
  <w:num w:numId="10">
    <w:abstractNumId w:val="3"/>
  </w:num>
  <w:num w:numId="11">
    <w:abstractNumId w:val="20"/>
  </w:num>
  <w:num w:numId="12">
    <w:abstractNumId w:val="5"/>
  </w:num>
  <w:num w:numId="13">
    <w:abstractNumId w:val="11"/>
  </w:num>
  <w:num w:numId="14">
    <w:abstractNumId w:val="4"/>
  </w:num>
  <w:num w:numId="15">
    <w:abstractNumId w:val="17"/>
  </w:num>
  <w:num w:numId="16">
    <w:abstractNumId w:val="9"/>
  </w:num>
  <w:num w:numId="17">
    <w:abstractNumId w:val="10"/>
  </w:num>
  <w:num w:numId="18">
    <w:abstractNumId w:val="1"/>
  </w:num>
  <w:num w:numId="19">
    <w:abstractNumId w:val="6"/>
  </w:num>
  <w:num w:numId="20">
    <w:abstractNumId w:val="7"/>
  </w:num>
  <w:num w:numId="21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6625"/>
    <w:rsid w:val="00007473"/>
    <w:rsid w:val="00007F38"/>
    <w:rsid w:val="00010318"/>
    <w:rsid w:val="00010D5B"/>
    <w:rsid w:val="000110DA"/>
    <w:rsid w:val="000119BA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EB6"/>
    <w:rsid w:val="000201F9"/>
    <w:rsid w:val="00020209"/>
    <w:rsid w:val="000204EC"/>
    <w:rsid w:val="000206BB"/>
    <w:rsid w:val="000209BC"/>
    <w:rsid w:val="00020EC6"/>
    <w:rsid w:val="00021028"/>
    <w:rsid w:val="00021A06"/>
    <w:rsid w:val="00021DD3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47DC8"/>
    <w:rsid w:val="000509EF"/>
    <w:rsid w:val="0005146C"/>
    <w:rsid w:val="00052102"/>
    <w:rsid w:val="00052F5A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011"/>
    <w:rsid w:val="000811A8"/>
    <w:rsid w:val="00081A2A"/>
    <w:rsid w:val="00083B59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439"/>
    <w:rsid w:val="00092DD7"/>
    <w:rsid w:val="0009433E"/>
    <w:rsid w:val="00094AD3"/>
    <w:rsid w:val="00094BB4"/>
    <w:rsid w:val="00095350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10F1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363"/>
    <w:rsid w:val="000E3427"/>
    <w:rsid w:val="000E35EF"/>
    <w:rsid w:val="000E4523"/>
    <w:rsid w:val="000E4696"/>
    <w:rsid w:val="000E4D4A"/>
    <w:rsid w:val="000E4E74"/>
    <w:rsid w:val="000E5240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70AB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07756"/>
    <w:rsid w:val="0011067E"/>
    <w:rsid w:val="00110EA9"/>
    <w:rsid w:val="0011142A"/>
    <w:rsid w:val="001115B5"/>
    <w:rsid w:val="0011274B"/>
    <w:rsid w:val="00112EE8"/>
    <w:rsid w:val="00112FA1"/>
    <w:rsid w:val="001131DB"/>
    <w:rsid w:val="0011346A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5E1"/>
    <w:rsid w:val="0012073E"/>
    <w:rsid w:val="00120CAC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D0F"/>
    <w:rsid w:val="00142E64"/>
    <w:rsid w:val="001436A7"/>
    <w:rsid w:val="001436E4"/>
    <w:rsid w:val="0014380C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8B4"/>
    <w:rsid w:val="001679A0"/>
    <w:rsid w:val="00167D34"/>
    <w:rsid w:val="00170B6A"/>
    <w:rsid w:val="00171031"/>
    <w:rsid w:val="0017151C"/>
    <w:rsid w:val="001719AE"/>
    <w:rsid w:val="0017288C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4B2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4B7E"/>
    <w:rsid w:val="00185263"/>
    <w:rsid w:val="001852F0"/>
    <w:rsid w:val="001852FA"/>
    <w:rsid w:val="001854D7"/>
    <w:rsid w:val="001862DA"/>
    <w:rsid w:val="001863D1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A2A"/>
    <w:rsid w:val="00195670"/>
    <w:rsid w:val="001965DA"/>
    <w:rsid w:val="00196B4A"/>
    <w:rsid w:val="00196BE1"/>
    <w:rsid w:val="00196F0E"/>
    <w:rsid w:val="00197729"/>
    <w:rsid w:val="00197E73"/>
    <w:rsid w:val="001A020B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0C2"/>
    <w:rsid w:val="001C1554"/>
    <w:rsid w:val="001C1568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0DB"/>
    <w:rsid w:val="001D0E55"/>
    <w:rsid w:val="001D0ECA"/>
    <w:rsid w:val="001D16AC"/>
    <w:rsid w:val="001D1A26"/>
    <w:rsid w:val="001D2120"/>
    <w:rsid w:val="001D212E"/>
    <w:rsid w:val="001D21E4"/>
    <w:rsid w:val="001D318C"/>
    <w:rsid w:val="001D319A"/>
    <w:rsid w:val="001D3AB0"/>
    <w:rsid w:val="001D42D2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C1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73F1"/>
    <w:rsid w:val="001E7D70"/>
    <w:rsid w:val="001E7FBA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46E"/>
    <w:rsid w:val="002007C2"/>
    <w:rsid w:val="0020157F"/>
    <w:rsid w:val="00201678"/>
    <w:rsid w:val="0020179F"/>
    <w:rsid w:val="002021F3"/>
    <w:rsid w:val="00202BBB"/>
    <w:rsid w:val="00202D2E"/>
    <w:rsid w:val="00203D0D"/>
    <w:rsid w:val="00204088"/>
    <w:rsid w:val="002057E9"/>
    <w:rsid w:val="00205D6F"/>
    <w:rsid w:val="00206305"/>
    <w:rsid w:val="002068D4"/>
    <w:rsid w:val="002073CF"/>
    <w:rsid w:val="00210148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1EF4"/>
    <w:rsid w:val="0022292B"/>
    <w:rsid w:val="0022295C"/>
    <w:rsid w:val="00222CFA"/>
    <w:rsid w:val="0022350A"/>
    <w:rsid w:val="00223CE1"/>
    <w:rsid w:val="002241EB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3019D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16"/>
    <w:rsid w:val="00240CBA"/>
    <w:rsid w:val="00240D7E"/>
    <w:rsid w:val="00240E8F"/>
    <w:rsid w:val="0024125A"/>
    <w:rsid w:val="00241EB0"/>
    <w:rsid w:val="00242762"/>
    <w:rsid w:val="00242C79"/>
    <w:rsid w:val="0024304C"/>
    <w:rsid w:val="00243086"/>
    <w:rsid w:val="00243C7D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18FA"/>
    <w:rsid w:val="0028292A"/>
    <w:rsid w:val="0028373D"/>
    <w:rsid w:val="00283C62"/>
    <w:rsid w:val="002848E7"/>
    <w:rsid w:val="00285586"/>
    <w:rsid w:val="0028563F"/>
    <w:rsid w:val="00285CA6"/>
    <w:rsid w:val="00285D9F"/>
    <w:rsid w:val="002869F4"/>
    <w:rsid w:val="00286D86"/>
    <w:rsid w:val="00286E3E"/>
    <w:rsid w:val="0029059E"/>
    <w:rsid w:val="002917DB"/>
    <w:rsid w:val="00291EEE"/>
    <w:rsid w:val="00292431"/>
    <w:rsid w:val="00292993"/>
    <w:rsid w:val="00292C6C"/>
    <w:rsid w:val="00292DF6"/>
    <w:rsid w:val="00293399"/>
    <w:rsid w:val="00293D29"/>
    <w:rsid w:val="00294563"/>
    <w:rsid w:val="002947D4"/>
    <w:rsid w:val="0029502C"/>
    <w:rsid w:val="00295D94"/>
    <w:rsid w:val="0029639D"/>
    <w:rsid w:val="00296A7B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115"/>
    <w:rsid w:val="002A652C"/>
    <w:rsid w:val="002A6993"/>
    <w:rsid w:val="002A6E1B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4C5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70"/>
    <w:rsid w:val="002E20BA"/>
    <w:rsid w:val="002E2907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4AE"/>
    <w:rsid w:val="00303A2D"/>
    <w:rsid w:val="00304DD6"/>
    <w:rsid w:val="00304F03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461"/>
    <w:rsid w:val="00313B48"/>
    <w:rsid w:val="00314377"/>
    <w:rsid w:val="003150AB"/>
    <w:rsid w:val="00315C60"/>
    <w:rsid w:val="00315E89"/>
    <w:rsid w:val="00316994"/>
    <w:rsid w:val="00316D7C"/>
    <w:rsid w:val="00317682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EC"/>
    <w:rsid w:val="00327622"/>
    <w:rsid w:val="0032784E"/>
    <w:rsid w:val="00327BDC"/>
    <w:rsid w:val="00327F76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5B63"/>
    <w:rsid w:val="00345B69"/>
    <w:rsid w:val="003462EF"/>
    <w:rsid w:val="003463F4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D3A"/>
    <w:rsid w:val="00351726"/>
    <w:rsid w:val="00351843"/>
    <w:rsid w:val="00351D46"/>
    <w:rsid w:val="00352161"/>
    <w:rsid w:val="00352792"/>
    <w:rsid w:val="003528CA"/>
    <w:rsid w:val="00352B48"/>
    <w:rsid w:val="00353166"/>
    <w:rsid w:val="00353E8D"/>
    <w:rsid w:val="00354523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66D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9F4"/>
    <w:rsid w:val="003A0A52"/>
    <w:rsid w:val="003A0E76"/>
    <w:rsid w:val="003A123D"/>
    <w:rsid w:val="003A20EE"/>
    <w:rsid w:val="003A22E5"/>
    <w:rsid w:val="003A289E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D9C"/>
    <w:rsid w:val="003A71E2"/>
    <w:rsid w:val="003A764A"/>
    <w:rsid w:val="003A7990"/>
    <w:rsid w:val="003B00CA"/>
    <w:rsid w:val="003B03A6"/>
    <w:rsid w:val="003B0921"/>
    <w:rsid w:val="003B1383"/>
    <w:rsid w:val="003B1631"/>
    <w:rsid w:val="003B232D"/>
    <w:rsid w:val="003B28BA"/>
    <w:rsid w:val="003B2FBE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1126"/>
    <w:rsid w:val="003C1C57"/>
    <w:rsid w:val="003C2C93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4004BA"/>
    <w:rsid w:val="004007DE"/>
    <w:rsid w:val="0040101A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2535"/>
    <w:rsid w:val="00424121"/>
    <w:rsid w:val="00424574"/>
    <w:rsid w:val="004248BC"/>
    <w:rsid w:val="004258BF"/>
    <w:rsid w:val="00425A63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D10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D9C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147D"/>
    <w:rsid w:val="00461FE8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9ED"/>
    <w:rsid w:val="00473ABC"/>
    <w:rsid w:val="00473E95"/>
    <w:rsid w:val="00474BCB"/>
    <w:rsid w:val="00474E92"/>
    <w:rsid w:val="00474FFA"/>
    <w:rsid w:val="004750C9"/>
    <w:rsid w:val="004755CA"/>
    <w:rsid w:val="00476664"/>
    <w:rsid w:val="00476822"/>
    <w:rsid w:val="00476FAD"/>
    <w:rsid w:val="00477057"/>
    <w:rsid w:val="004772ED"/>
    <w:rsid w:val="00477E37"/>
    <w:rsid w:val="00477F68"/>
    <w:rsid w:val="00480127"/>
    <w:rsid w:val="00480D47"/>
    <w:rsid w:val="00481349"/>
    <w:rsid w:val="00481778"/>
    <w:rsid w:val="00481AFB"/>
    <w:rsid w:val="00481BCD"/>
    <w:rsid w:val="00481DDC"/>
    <w:rsid w:val="00482410"/>
    <w:rsid w:val="00482445"/>
    <w:rsid w:val="004826C0"/>
    <w:rsid w:val="00482704"/>
    <w:rsid w:val="00482A17"/>
    <w:rsid w:val="0048317C"/>
    <w:rsid w:val="00483246"/>
    <w:rsid w:val="004833BA"/>
    <w:rsid w:val="00483DF3"/>
    <w:rsid w:val="004845A4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C7578"/>
    <w:rsid w:val="004C7CF3"/>
    <w:rsid w:val="004D11BE"/>
    <w:rsid w:val="004D1940"/>
    <w:rsid w:val="004D243B"/>
    <w:rsid w:val="004D2B4E"/>
    <w:rsid w:val="004D3367"/>
    <w:rsid w:val="004D43EE"/>
    <w:rsid w:val="004D51D5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286"/>
    <w:rsid w:val="004F04B6"/>
    <w:rsid w:val="004F0C8B"/>
    <w:rsid w:val="004F0DBD"/>
    <w:rsid w:val="004F1305"/>
    <w:rsid w:val="004F21C7"/>
    <w:rsid w:val="004F2532"/>
    <w:rsid w:val="004F289E"/>
    <w:rsid w:val="004F2D29"/>
    <w:rsid w:val="004F4116"/>
    <w:rsid w:val="004F49A1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B0C"/>
    <w:rsid w:val="00503550"/>
    <w:rsid w:val="00503779"/>
    <w:rsid w:val="005039DD"/>
    <w:rsid w:val="00503ED6"/>
    <w:rsid w:val="00504419"/>
    <w:rsid w:val="00504607"/>
    <w:rsid w:val="0050476E"/>
    <w:rsid w:val="00504A5C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F38"/>
    <w:rsid w:val="00514997"/>
    <w:rsid w:val="00515A86"/>
    <w:rsid w:val="00516282"/>
    <w:rsid w:val="00516A46"/>
    <w:rsid w:val="00516DC9"/>
    <w:rsid w:val="00516F28"/>
    <w:rsid w:val="00517D2F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5B6A"/>
    <w:rsid w:val="00526584"/>
    <w:rsid w:val="00526850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338"/>
    <w:rsid w:val="00561B25"/>
    <w:rsid w:val="005635A7"/>
    <w:rsid w:val="005638A1"/>
    <w:rsid w:val="005639E0"/>
    <w:rsid w:val="00563BCA"/>
    <w:rsid w:val="005648AE"/>
    <w:rsid w:val="0056542F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96AD8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D5D"/>
    <w:rsid w:val="005A5F53"/>
    <w:rsid w:val="005A617C"/>
    <w:rsid w:val="005A63D0"/>
    <w:rsid w:val="005A6A7B"/>
    <w:rsid w:val="005A6F99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328A"/>
    <w:rsid w:val="005D3BA0"/>
    <w:rsid w:val="005D429E"/>
    <w:rsid w:val="005D45BF"/>
    <w:rsid w:val="005D4660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77"/>
    <w:rsid w:val="005E7947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0B50"/>
    <w:rsid w:val="006014DC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3A4"/>
    <w:rsid w:val="006110FB"/>
    <w:rsid w:val="006112D1"/>
    <w:rsid w:val="00611515"/>
    <w:rsid w:val="00611557"/>
    <w:rsid w:val="0061176E"/>
    <w:rsid w:val="00611C0F"/>
    <w:rsid w:val="00611D55"/>
    <w:rsid w:val="00611DB7"/>
    <w:rsid w:val="00612868"/>
    <w:rsid w:val="00612DDD"/>
    <w:rsid w:val="00613BF6"/>
    <w:rsid w:val="00614D80"/>
    <w:rsid w:val="00615028"/>
    <w:rsid w:val="006162B8"/>
    <w:rsid w:val="00616832"/>
    <w:rsid w:val="00616A53"/>
    <w:rsid w:val="00616ABC"/>
    <w:rsid w:val="006172D3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1D97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BC8"/>
    <w:rsid w:val="00637488"/>
    <w:rsid w:val="006377B0"/>
    <w:rsid w:val="0064044B"/>
    <w:rsid w:val="006406A7"/>
    <w:rsid w:val="0064105C"/>
    <w:rsid w:val="0064162D"/>
    <w:rsid w:val="006417BA"/>
    <w:rsid w:val="00641CCC"/>
    <w:rsid w:val="00641EA8"/>
    <w:rsid w:val="006421ED"/>
    <w:rsid w:val="00642704"/>
    <w:rsid w:val="00642DBD"/>
    <w:rsid w:val="006432F0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567E1"/>
    <w:rsid w:val="006609D9"/>
    <w:rsid w:val="00660CAF"/>
    <w:rsid w:val="0066114B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1A1A"/>
    <w:rsid w:val="006A1D1F"/>
    <w:rsid w:val="006A268C"/>
    <w:rsid w:val="006A29C6"/>
    <w:rsid w:val="006A2CCD"/>
    <w:rsid w:val="006A2CDE"/>
    <w:rsid w:val="006A2EE6"/>
    <w:rsid w:val="006A3A08"/>
    <w:rsid w:val="006A47D8"/>
    <w:rsid w:val="006A48B3"/>
    <w:rsid w:val="006A4BB8"/>
    <w:rsid w:val="006A597E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55D"/>
    <w:rsid w:val="006B05F6"/>
    <w:rsid w:val="006B141B"/>
    <w:rsid w:val="006B1A1D"/>
    <w:rsid w:val="006B259D"/>
    <w:rsid w:val="006B282A"/>
    <w:rsid w:val="006B34D5"/>
    <w:rsid w:val="006B3F07"/>
    <w:rsid w:val="006B4AC4"/>
    <w:rsid w:val="006B4B67"/>
    <w:rsid w:val="006B52D9"/>
    <w:rsid w:val="006B5B47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59A"/>
    <w:rsid w:val="006C65A9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428F"/>
    <w:rsid w:val="006D46A9"/>
    <w:rsid w:val="006D5758"/>
    <w:rsid w:val="006D5A49"/>
    <w:rsid w:val="006D5C92"/>
    <w:rsid w:val="006D5E91"/>
    <w:rsid w:val="006D60C0"/>
    <w:rsid w:val="006D661C"/>
    <w:rsid w:val="006E033F"/>
    <w:rsid w:val="006E06CE"/>
    <w:rsid w:val="006E0B9F"/>
    <w:rsid w:val="006E19C6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D25"/>
    <w:rsid w:val="006F1E75"/>
    <w:rsid w:val="006F1FF9"/>
    <w:rsid w:val="006F243D"/>
    <w:rsid w:val="006F2D3F"/>
    <w:rsid w:val="006F2DAD"/>
    <w:rsid w:val="006F3824"/>
    <w:rsid w:val="006F4350"/>
    <w:rsid w:val="006F4A24"/>
    <w:rsid w:val="006F5325"/>
    <w:rsid w:val="006F5808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9EC"/>
    <w:rsid w:val="00705EAB"/>
    <w:rsid w:val="00705F74"/>
    <w:rsid w:val="00705FCC"/>
    <w:rsid w:val="0070643E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51"/>
    <w:rsid w:val="00713CE3"/>
    <w:rsid w:val="007144BA"/>
    <w:rsid w:val="00714E98"/>
    <w:rsid w:val="00715CF3"/>
    <w:rsid w:val="00715DC9"/>
    <w:rsid w:val="00716456"/>
    <w:rsid w:val="007168BC"/>
    <w:rsid w:val="007169AE"/>
    <w:rsid w:val="007178F5"/>
    <w:rsid w:val="00717B34"/>
    <w:rsid w:val="00720263"/>
    <w:rsid w:val="0072040C"/>
    <w:rsid w:val="00720A15"/>
    <w:rsid w:val="00720F8A"/>
    <w:rsid w:val="00721180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3C"/>
    <w:rsid w:val="00725452"/>
    <w:rsid w:val="007259F4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F72"/>
    <w:rsid w:val="00741246"/>
    <w:rsid w:val="007417B1"/>
    <w:rsid w:val="00741D6D"/>
    <w:rsid w:val="007420FA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0500"/>
    <w:rsid w:val="00781562"/>
    <w:rsid w:val="007821E9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D70"/>
    <w:rsid w:val="00792E53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2FE3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362B"/>
    <w:rsid w:val="007B4946"/>
    <w:rsid w:val="007B4CFE"/>
    <w:rsid w:val="007B56C8"/>
    <w:rsid w:val="007B690E"/>
    <w:rsid w:val="007B6EEA"/>
    <w:rsid w:val="007B7BB4"/>
    <w:rsid w:val="007C03F8"/>
    <w:rsid w:val="007C042C"/>
    <w:rsid w:val="007C26A7"/>
    <w:rsid w:val="007C316A"/>
    <w:rsid w:val="007C402D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D0D4E"/>
    <w:rsid w:val="007D12B8"/>
    <w:rsid w:val="007D12EC"/>
    <w:rsid w:val="007D1810"/>
    <w:rsid w:val="007D1E91"/>
    <w:rsid w:val="007D2103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962"/>
    <w:rsid w:val="007F1D8D"/>
    <w:rsid w:val="007F1F1E"/>
    <w:rsid w:val="007F2643"/>
    <w:rsid w:val="007F2751"/>
    <w:rsid w:val="007F3C69"/>
    <w:rsid w:val="007F4969"/>
    <w:rsid w:val="007F4EBA"/>
    <w:rsid w:val="007F5795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387A"/>
    <w:rsid w:val="0082478F"/>
    <w:rsid w:val="00824C10"/>
    <w:rsid w:val="00824F0E"/>
    <w:rsid w:val="008250EB"/>
    <w:rsid w:val="008259E6"/>
    <w:rsid w:val="00825ACF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376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3823"/>
    <w:rsid w:val="00863BF6"/>
    <w:rsid w:val="00863C2E"/>
    <w:rsid w:val="00863E64"/>
    <w:rsid w:val="00863FA9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0FD8"/>
    <w:rsid w:val="00882636"/>
    <w:rsid w:val="00882BCA"/>
    <w:rsid w:val="00883748"/>
    <w:rsid w:val="00883B0F"/>
    <w:rsid w:val="00883CDE"/>
    <w:rsid w:val="00883DF3"/>
    <w:rsid w:val="0088479B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98C"/>
    <w:rsid w:val="00892BC4"/>
    <w:rsid w:val="00892C8F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2B14"/>
    <w:rsid w:val="008B374E"/>
    <w:rsid w:val="008B3A01"/>
    <w:rsid w:val="008B3AEE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1007"/>
    <w:rsid w:val="008F17D1"/>
    <w:rsid w:val="008F1804"/>
    <w:rsid w:val="008F1B06"/>
    <w:rsid w:val="008F1C9E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2E21"/>
    <w:rsid w:val="009236BA"/>
    <w:rsid w:val="00923C7C"/>
    <w:rsid w:val="00923E50"/>
    <w:rsid w:val="00924293"/>
    <w:rsid w:val="00924736"/>
    <w:rsid w:val="00925018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533D"/>
    <w:rsid w:val="0093555B"/>
    <w:rsid w:val="0093556C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10DC"/>
    <w:rsid w:val="0094136E"/>
    <w:rsid w:val="009414CB"/>
    <w:rsid w:val="00941839"/>
    <w:rsid w:val="00941C6F"/>
    <w:rsid w:val="0094241E"/>
    <w:rsid w:val="009441E3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3024"/>
    <w:rsid w:val="00963815"/>
    <w:rsid w:val="009651C1"/>
    <w:rsid w:val="00965301"/>
    <w:rsid w:val="00965518"/>
    <w:rsid w:val="0096624B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E78"/>
    <w:rsid w:val="00972ED4"/>
    <w:rsid w:val="00973001"/>
    <w:rsid w:val="009732CA"/>
    <w:rsid w:val="00973466"/>
    <w:rsid w:val="009737AE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646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B093E"/>
    <w:rsid w:val="009B0DE4"/>
    <w:rsid w:val="009B13E8"/>
    <w:rsid w:val="009B1425"/>
    <w:rsid w:val="009B15E3"/>
    <w:rsid w:val="009B18E4"/>
    <w:rsid w:val="009B1A1D"/>
    <w:rsid w:val="009B1B1F"/>
    <w:rsid w:val="009B22D6"/>
    <w:rsid w:val="009B3007"/>
    <w:rsid w:val="009B30C4"/>
    <w:rsid w:val="009B3456"/>
    <w:rsid w:val="009B3970"/>
    <w:rsid w:val="009B3E2E"/>
    <w:rsid w:val="009B4212"/>
    <w:rsid w:val="009B4294"/>
    <w:rsid w:val="009B4643"/>
    <w:rsid w:val="009B4E07"/>
    <w:rsid w:val="009B4F3C"/>
    <w:rsid w:val="009B5D35"/>
    <w:rsid w:val="009B6072"/>
    <w:rsid w:val="009B61E4"/>
    <w:rsid w:val="009B6BEB"/>
    <w:rsid w:val="009B6DF1"/>
    <w:rsid w:val="009B6FDA"/>
    <w:rsid w:val="009B792C"/>
    <w:rsid w:val="009C022F"/>
    <w:rsid w:val="009C17B2"/>
    <w:rsid w:val="009C1D26"/>
    <w:rsid w:val="009C2C05"/>
    <w:rsid w:val="009C36CF"/>
    <w:rsid w:val="009C3FCC"/>
    <w:rsid w:val="009C4522"/>
    <w:rsid w:val="009C46A2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CA1"/>
    <w:rsid w:val="009D50D7"/>
    <w:rsid w:val="009D544D"/>
    <w:rsid w:val="009D6BE8"/>
    <w:rsid w:val="009D6DBA"/>
    <w:rsid w:val="009D7DDB"/>
    <w:rsid w:val="009E0758"/>
    <w:rsid w:val="009E0972"/>
    <w:rsid w:val="009E15FA"/>
    <w:rsid w:val="009E1A6C"/>
    <w:rsid w:val="009E1B07"/>
    <w:rsid w:val="009E2008"/>
    <w:rsid w:val="009E310D"/>
    <w:rsid w:val="009E3CD2"/>
    <w:rsid w:val="009E3D78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CC6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C0D"/>
    <w:rsid w:val="00A42CB0"/>
    <w:rsid w:val="00A43512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B6D"/>
    <w:rsid w:val="00A53383"/>
    <w:rsid w:val="00A534F5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1EE2"/>
    <w:rsid w:val="00A623AD"/>
    <w:rsid w:val="00A649AC"/>
    <w:rsid w:val="00A6515E"/>
    <w:rsid w:val="00A651C5"/>
    <w:rsid w:val="00A657C4"/>
    <w:rsid w:val="00A65913"/>
    <w:rsid w:val="00A65DDB"/>
    <w:rsid w:val="00A66276"/>
    <w:rsid w:val="00A66581"/>
    <w:rsid w:val="00A6795F"/>
    <w:rsid w:val="00A67F56"/>
    <w:rsid w:val="00A70A1C"/>
    <w:rsid w:val="00A70A55"/>
    <w:rsid w:val="00A70A5B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1040"/>
    <w:rsid w:val="00AA1A7B"/>
    <w:rsid w:val="00AA1D8B"/>
    <w:rsid w:val="00AA1E6B"/>
    <w:rsid w:val="00AA207E"/>
    <w:rsid w:val="00AA259C"/>
    <w:rsid w:val="00AA2B51"/>
    <w:rsid w:val="00AA2D45"/>
    <w:rsid w:val="00AA2D66"/>
    <w:rsid w:val="00AA3A7C"/>
    <w:rsid w:val="00AA3E79"/>
    <w:rsid w:val="00AA50D7"/>
    <w:rsid w:val="00AB0D39"/>
    <w:rsid w:val="00AB0FBA"/>
    <w:rsid w:val="00AB104B"/>
    <w:rsid w:val="00AB175A"/>
    <w:rsid w:val="00AB1AA5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2153"/>
    <w:rsid w:val="00AC3645"/>
    <w:rsid w:val="00AC3834"/>
    <w:rsid w:val="00AC3AAB"/>
    <w:rsid w:val="00AC4AFB"/>
    <w:rsid w:val="00AC52B8"/>
    <w:rsid w:val="00AC5988"/>
    <w:rsid w:val="00AC5A47"/>
    <w:rsid w:val="00AC6880"/>
    <w:rsid w:val="00AC6A40"/>
    <w:rsid w:val="00AC712D"/>
    <w:rsid w:val="00AC7B89"/>
    <w:rsid w:val="00AD0161"/>
    <w:rsid w:val="00AD01AB"/>
    <w:rsid w:val="00AD0456"/>
    <w:rsid w:val="00AD04F8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AE6"/>
    <w:rsid w:val="00AE6C4E"/>
    <w:rsid w:val="00AE7198"/>
    <w:rsid w:val="00AE75A6"/>
    <w:rsid w:val="00AE78CF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2D4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7B"/>
    <w:rsid w:val="00B178F1"/>
    <w:rsid w:val="00B1790C"/>
    <w:rsid w:val="00B17C6B"/>
    <w:rsid w:val="00B17E1D"/>
    <w:rsid w:val="00B209D8"/>
    <w:rsid w:val="00B20EEF"/>
    <w:rsid w:val="00B20FCF"/>
    <w:rsid w:val="00B21445"/>
    <w:rsid w:val="00B22230"/>
    <w:rsid w:val="00B22341"/>
    <w:rsid w:val="00B2383F"/>
    <w:rsid w:val="00B23966"/>
    <w:rsid w:val="00B23A3E"/>
    <w:rsid w:val="00B23AD3"/>
    <w:rsid w:val="00B23EF5"/>
    <w:rsid w:val="00B2417C"/>
    <w:rsid w:val="00B243ED"/>
    <w:rsid w:val="00B24D9B"/>
    <w:rsid w:val="00B25555"/>
    <w:rsid w:val="00B260D7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6B40"/>
    <w:rsid w:val="00B470C9"/>
    <w:rsid w:val="00B51725"/>
    <w:rsid w:val="00B518D0"/>
    <w:rsid w:val="00B51C8D"/>
    <w:rsid w:val="00B51D7B"/>
    <w:rsid w:val="00B52184"/>
    <w:rsid w:val="00B52E2C"/>
    <w:rsid w:val="00B539FF"/>
    <w:rsid w:val="00B53D28"/>
    <w:rsid w:val="00B53F19"/>
    <w:rsid w:val="00B5428E"/>
    <w:rsid w:val="00B543D5"/>
    <w:rsid w:val="00B5531E"/>
    <w:rsid w:val="00B56479"/>
    <w:rsid w:val="00B5674D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A84"/>
    <w:rsid w:val="00B67B27"/>
    <w:rsid w:val="00B67D46"/>
    <w:rsid w:val="00B7095B"/>
    <w:rsid w:val="00B718C7"/>
    <w:rsid w:val="00B71D9B"/>
    <w:rsid w:val="00B72071"/>
    <w:rsid w:val="00B7223F"/>
    <w:rsid w:val="00B723D7"/>
    <w:rsid w:val="00B726C7"/>
    <w:rsid w:val="00B732E1"/>
    <w:rsid w:val="00B734F9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AB5"/>
    <w:rsid w:val="00B86577"/>
    <w:rsid w:val="00B869FB"/>
    <w:rsid w:val="00B87151"/>
    <w:rsid w:val="00B87281"/>
    <w:rsid w:val="00B90099"/>
    <w:rsid w:val="00B9151C"/>
    <w:rsid w:val="00B91D8B"/>
    <w:rsid w:val="00B923BC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952"/>
    <w:rsid w:val="00B95E8C"/>
    <w:rsid w:val="00B96254"/>
    <w:rsid w:val="00B964E5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0EE5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6A29"/>
    <w:rsid w:val="00BB7113"/>
    <w:rsid w:val="00BB78D3"/>
    <w:rsid w:val="00BB7B1C"/>
    <w:rsid w:val="00BC0B96"/>
    <w:rsid w:val="00BC1525"/>
    <w:rsid w:val="00BC1A44"/>
    <w:rsid w:val="00BC1B0A"/>
    <w:rsid w:val="00BC1C95"/>
    <w:rsid w:val="00BC1F67"/>
    <w:rsid w:val="00BC22C4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4293"/>
    <w:rsid w:val="00BF6616"/>
    <w:rsid w:val="00BF6ED4"/>
    <w:rsid w:val="00BF7F1A"/>
    <w:rsid w:val="00C0004D"/>
    <w:rsid w:val="00C01078"/>
    <w:rsid w:val="00C01383"/>
    <w:rsid w:val="00C01B56"/>
    <w:rsid w:val="00C01E80"/>
    <w:rsid w:val="00C01FE7"/>
    <w:rsid w:val="00C021D9"/>
    <w:rsid w:val="00C02488"/>
    <w:rsid w:val="00C02744"/>
    <w:rsid w:val="00C039AD"/>
    <w:rsid w:val="00C046B4"/>
    <w:rsid w:val="00C04BCC"/>
    <w:rsid w:val="00C05235"/>
    <w:rsid w:val="00C053EE"/>
    <w:rsid w:val="00C068FF"/>
    <w:rsid w:val="00C06CEC"/>
    <w:rsid w:val="00C079A8"/>
    <w:rsid w:val="00C116DB"/>
    <w:rsid w:val="00C12305"/>
    <w:rsid w:val="00C12BF3"/>
    <w:rsid w:val="00C151F7"/>
    <w:rsid w:val="00C15289"/>
    <w:rsid w:val="00C15A57"/>
    <w:rsid w:val="00C16A17"/>
    <w:rsid w:val="00C16B50"/>
    <w:rsid w:val="00C17B8F"/>
    <w:rsid w:val="00C17E07"/>
    <w:rsid w:val="00C17F43"/>
    <w:rsid w:val="00C20A38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8A4"/>
    <w:rsid w:val="00C23A27"/>
    <w:rsid w:val="00C23A3A"/>
    <w:rsid w:val="00C23AB6"/>
    <w:rsid w:val="00C23D4E"/>
    <w:rsid w:val="00C243A2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804"/>
    <w:rsid w:val="00C55940"/>
    <w:rsid w:val="00C56505"/>
    <w:rsid w:val="00C566DF"/>
    <w:rsid w:val="00C57814"/>
    <w:rsid w:val="00C61687"/>
    <w:rsid w:val="00C626CC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566"/>
    <w:rsid w:val="00C80934"/>
    <w:rsid w:val="00C80F68"/>
    <w:rsid w:val="00C8104B"/>
    <w:rsid w:val="00C81130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4BD1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270F"/>
    <w:rsid w:val="00C929D7"/>
    <w:rsid w:val="00C92E17"/>
    <w:rsid w:val="00C931D5"/>
    <w:rsid w:val="00C93C3A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DA0"/>
    <w:rsid w:val="00CB0108"/>
    <w:rsid w:val="00CB02B6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8C5"/>
    <w:rsid w:val="00CD59A7"/>
    <w:rsid w:val="00CD76B7"/>
    <w:rsid w:val="00CE0160"/>
    <w:rsid w:val="00CE0231"/>
    <w:rsid w:val="00CE141E"/>
    <w:rsid w:val="00CE154A"/>
    <w:rsid w:val="00CE2268"/>
    <w:rsid w:val="00CE538B"/>
    <w:rsid w:val="00CE5DAB"/>
    <w:rsid w:val="00CE616B"/>
    <w:rsid w:val="00CE7643"/>
    <w:rsid w:val="00CF09CC"/>
    <w:rsid w:val="00CF0CC2"/>
    <w:rsid w:val="00CF179E"/>
    <w:rsid w:val="00CF1D3D"/>
    <w:rsid w:val="00CF1D9F"/>
    <w:rsid w:val="00CF252A"/>
    <w:rsid w:val="00CF374C"/>
    <w:rsid w:val="00CF390C"/>
    <w:rsid w:val="00CF3D76"/>
    <w:rsid w:val="00CF3E1A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293"/>
    <w:rsid w:val="00D172F8"/>
    <w:rsid w:val="00D17370"/>
    <w:rsid w:val="00D17F8D"/>
    <w:rsid w:val="00D17FCB"/>
    <w:rsid w:val="00D207C2"/>
    <w:rsid w:val="00D20DE1"/>
    <w:rsid w:val="00D21BFB"/>
    <w:rsid w:val="00D225C5"/>
    <w:rsid w:val="00D22967"/>
    <w:rsid w:val="00D22A8E"/>
    <w:rsid w:val="00D22ECD"/>
    <w:rsid w:val="00D256CA"/>
    <w:rsid w:val="00D258A6"/>
    <w:rsid w:val="00D26315"/>
    <w:rsid w:val="00D26346"/>
    <w:rsid w:val="00D26C19"/>
    <w:rsid w:val="00D274BA"/>
    <w:rsid w:val="00D2753C"/>
    <w:rsid w:val="00D27E75"/>
    <w:rsid w:val="00D3005F"/>
    <w:rsid w:val="00D30203"/>
    <w:rsid w:val="00D303A2"/>
    <w:rsid w:val="00D30AE0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785"/>
    <w:rsid w:val="00D53C55"/>
    <w:rsid w:val="00D53E79"/>
    <w:rsid w:val="00D54011"/>
    <w:rsid w:val="00D544C2"/>
    <w:rsid w:val="00D545B5"/>
    <w:rsid w:val="00D54FB0"/>
    <w:rsid w:val="00D55576"/>
    <w:rsid w:val="00D55D31"/>
    <w:rsid w:val="00D5693A"/>
    <w:rsid w:val="00D56BD5"/>
    <w:rsid w:val="00D56EDB"/>
    <w:rsid w:val="00D57693"/>
    <w:rsid w:val="00D57F4E"/>
    <w:rsid w:val="00D57FB4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2F3"/>
    <w:rsid w:val="00D645B0"/>
    <w:rsid w:val="00D646EC"/>
    <w:rsid w:val="00D648B5"/>
    <w:rsid w:val="00D64F3E"/>
    <w:rsid w:val="00D65885"/>
    <w:rsid w:val="00D65E66"/>
    <w:rsid w:val="00D6608A"/>
    <w:rsid w:val="00D66B07"/>
    <w:rsid w:val="00D67BB1"/>
    <w:rsid w:val="00D67CAC"/>
    <w:rsid w:val="00D67D6E"/>
    <w:rsid w:val="00D67F7E"/>
    <w:rsid w:val="00D70150"/>
    <w:rsid w:val="00D702F9"/>
    <w:rsid w:val="00D710BF"/>
    <w:rsid w:val="00D71B6C"/>
    <w:rsid w:val="00D71D28"/>
    <w:rsid w:val="00D72148"/>
    <w:rsid w:val="00D739B3"/>
    <w:rsid w:val="00D73ECE"/>
    <w:rsid w:val="00D74C02"/>
    <w:rsid w:val="00D74E52"/>
    <w:rsid w:val="00D757A1"/>
    <w:rsid w:val="00D758EC"/>
    <w:rsid w:val="00D760C5"/>
    <w:rsid w:val="00D76329"/>
    <w:rsid w:val="00D76AD6"/>
    <w:rsid w:val="00D76C85"/>
    <w:rsid w:val="00D774A9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346"/>
    <w:rsid w:val="00D944F3"/>
    <w:rsid w:val="00D94788"/>
    <w:rsid w:val="00D948C2"/>
    <w:rsid w:val="00D9523D"/>
    <w:rsid w:val="00D95264"/>
    <w:rsid w:val="00D95F02"/>
    <w:rsid w:val="00D9600C"/>
    <w:rsid w:val="00D96261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928"/>
    <w:rsid w:val="00DB29C8"/>
    <w:rsid w:val="00DB32CC"/>
    <w:rsid w:val="00DB3506"/>
    <w:rsid w:val="00DB3994"/>
    <w:rsid w:val="00DB3E80"/>
    <w:rsid w:val="00DB4B36"/>
    <w:rsid w:val="00DB4E21"/>
    <w:rsid w:val="00DB50E8"/>
    <w:rsid w:val="00DB52DB"/>
    <w:rsid w:val="00DB57A9"/>
    <w:rsid w:val="00DB5879"/>
    <w:rsid w:val="00DB5AAC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6332"/>
    <w:rsid w:val="00DE6559"/>
    <w:rsid w:val="00DE701B"/>
    <w:rsid w:val="00DE7255"/>
    <w:rsid w:val="00DE75BC"/>
    <w:rsid w:val="00DE78CA"/>
    <w:rsid w:val="00DE7D9D"/>
    <w:rsid w:val="00DF027B"/>
    <w:rsid w:val="00DF08F2"/>
    <w:rsid w:val="00DF1442"/>
    <w:rsid w:val="00DF2641"/>
    <w:rsid w:val="00DF2675"/>
    <w:rsid w:val="00DF2836"/>
    <w:rsid w:val="00DF3A86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03C5"/>
    <w:rsid w:val="00E2189B"/>
    <w:rsid w:val="00E21DF0"/>
    <w:rsid w:val="00E22194"/>
    <w:rsid w:val="00E228C0"/>
    <w:rsid w:val="00E240D0"/>
    <w:rsid w:val="00E24633"/>
    <w:rsid w:val="00E246A2"/>
    <w:rsid w:val="00E2500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6DE"/>
    <w:rsid w:val="00E3770F"/>
    <w:rsid w:val="00E3778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667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4F4"/>
    <w:rsid w:val="00E66FD0"/>
    <w:rsid w:val="00E67480"/>
    <w:rsid w:val="00E700CA"/>
    <w:rsid w:val="00E708C7"/>
    <w:rsid w:val="00E708E4"/>
    <w:rsid w:val="00E70974"/>
    <w:rsid w:val="00E70FBE"/>
    <w:rsid w:val="00E7159D"/>
    <w:rsid w:val="00E725BD"/>
    <w:rsid w:val="00E7260B"/>
    <w:rsid w:val="00E726C5"/>
    <w:rsid w:val="00E731D0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D41"/>
    <w:rsid w:val="00EA7156"/>
    <w:rsid w:val="00EA71C8"/>
    <w:rsid w:val="00EA7782"/>
    <w:rsid w:val="00EA7C37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24B1"/>
    <w:rsid w:val="00ED2565"/>
    <w:rsid w:val="00ED4755"/>
    <w:rsid w:val="00ED7728"/>
    <w:rsid w:val="00EE0159"/>
    <w:rsid w:val="00EE14EE"/>
    <w:rsid w:val="00EE1B47"/>
    <w:rsid w:val="00EE20A8"/>
    <w:rsid w:val="00EE2B36"/>
    <w:rsid w:val="00EE378D"/>
    <w:rsid w:val="00EE3953"/>
    <w:rsid w:val="00EE3B99"/>
    <w:rsid w:val="00EE4055"/>
    <w:rsid w:val="00EE45AF"/>
    <w:rsid w:val="00EE4E5A"/>
    <w:rsid w:val="00EE52AA"/>
    <w:rsid w:val="00EE614C"/>
    <w:rsid w:val="00EE6203"/>
    <w:rsid w:val="00EE7430"/>
    <w:rsid w:val="00EE7AE1"/>
    <w:rsid w:val="00EF0EBC"/>
    <w:rsid w:val="00EF125B"/>
    <w:rsid w:val="00EF1EA5"/>
    <w:rsid w:val="00EF43AB"/>
    <w:rsid w:val="00EF46BD"/>
    <w:rsid w:val="00EF4FCA"/>
    <w:rsid w:val="00EF53B8"/>
    <w:rsid w:val="00EF6487"/>
    <w:rsid w:val="00EF77F8"/>
    <w:rsid w:val="00EF7D03"/>
    <w:rsid w:val="00F000BA"/>
    <w:rsid w:val="00F007A0"/>
    <w:rsid w:val="00F0091A"/>
    <w:rsid w:val="00F009B2"/>
    <w:rsid w:val="00F01145"/>
    <w:rsid w:val="00F0131C"/>
    <w:rsid w:val="00F017D2"/>
    <w:rsid w:val="00F02355"/>
    <w:rsid w:val="00F028F9"/>
    <w:rsid w:val="00F02CDE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EBC"/>
    <w:rsid w:val="00F12FC4"/>
    <w:rsid w:val="00F136F8"/>
    <w:rsid w:val="00F143E4"/>
    <w:rsid w:val="00F144B9"/>
    <w:rsid w:val="00F14598"/>
    <w:rsid w:val="00F14EE6"/>
    <w:rsid w:val="00F15188"/>
    <w:rsid w:val="00F15D0E"/>
    <w:rsid w:val="00F162A0"/>
    <w:rsid w:val="00F171D8"/>
    <w:rsid w:val="00F17F09"/>
    <w:rsid w:val="00F20097"/>
    <w:rsid w:val="00F21556"/>
    <w:rsid w:val="00F22225"/>
    <w:rsid w:val="00F2231B"/>
    <w:rsid w:val="00F236A5"/>
    <w:rsid w:val="00F23895"/>
    <w:rsid w:val="00F23D6D"/>
    <w:rsid w:val="00F23DC7"/>
    <w:rsid w:val="00F23E39"/>
    <w:rsid w:val="00F24A29"/>
    <w:rsid w:val="00F25093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9F0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022F"/>
    <w:rsid w:val="00F62308"/>
    <w:rsid w:val="00F629AC"/>
    <w:rsid w:val="00F62C15"/>
    <w:rsid w:val="00F62D58"/>
    <w:rsid w:val="00F63AE0"/>
    <w:rsid w:val="00F63C91"/>
    <w:rsid w:val="00F63DCA"/>
    <w:rsid w:val="00F6447B"/>
    <w:rsid w:val="00F64678"/>
    <w:rsid w:val="00F64D6C"/>
    <w:rsid w:val="00F64D87"/>
    <w:rsid w:val="00F659A0"/>
    <w:rsid w:val="00F661B9"/>
    <w:rsid w:val="00F66857"/>
    <w:rsid w:val="00F679C0"/>
    <w:rsid w:val="00F67AFC"/>
    <w:rsid w:val="00F67BDE"/>
    <w:rsid w:val="00F70392"/>
    <w:rsid w:val="00F707E9"/>
    <w:rsid w:val="00F70ED7"/>
    <w:rsid w:val="00F71038"/>
    <w:rsid w:val="00F713A0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1B3"/>
    <w:rsid w:val="00F817A6"/>
    <w:rsid w:val="00F81AAD"/>
    <w:rsid w:val="00F825C7"/>
    <w:rsid w:val="00F8270E"/>
    <w:rsid w:val="00F828DA"/>
    <w:rsid w:val="00F82A9D"/>
    <w:rsid w:val="00F82C8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A45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66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3A0"/>
    <w:rsid w:val="00FC7A9F"/>
    <w:rsid w:val="00FD020A"/>
    <w:rsid w:val="00FD09FE"/>
    <w:rsid w:val="00FD0D77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36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1353"/>
    <w:rsid w:val="00FF1530"/>
    <w:rsid w:val="00FF2AFE"/>
    <w:rsid w:val="00FF3062"/>
    <w:rsid w:val="00FF3437"/>
    <w:rsid w:val="00FF43D7"/>
    <w:rsid w:val="00FF5215"/>
    <w:rsid w:val="00FF5985"/>
    <w:rsid w:val="00FF5A59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5">
    <w:name w:val="Body Text"/>
    <w:basedOn w:val="a"/>
    <w:link w:val="a6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a6">
    <w:name w:val="เนื้อความ อักขระ"/>
    <w:link w:val="a5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31">
    <w:name w:val="Body Text 3"/>
    <w:basedOn w:val="a"/>
    <w:link w:val="32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link w:val="23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33">
    <w:name w:val="Body Text Indent 3"/>
    <w:basedOn w:val="a"/>
    <w:link w:val="34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lock Text"/>
    <w:basedOn w:val="a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a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b">
    <w:name w:val="Strong"/>
    <w:uiPriority w:val="22"/>
    <w:qFormat/>
    <w:rPr>
      <w:b/>
      <w:bCs/>
      <w:lang w:bidi="th-TH"/>
    </w:rPr>
  </w:style>
  <w:style w:type="paragraph" w:styleId="ac">
    <w:name w:val="header"/>
    <w:aliases w:val=" Char"/>
    <w:basedOn w:val="a"/>
    <w:link w:val="ad"/>
    <w:uiPriority w:val="99"/>
    <w:pPr>
      <w:tabs>
        <w:tab w:val="center" w:pos="4320"/>
        <w:tab w:val="right" w:pos="8640"/>
      </w:tabs>
    </w:pPr>
  </w:style>
  <w:style w:type="character" w:customStyle="1" w:styleId="ad">
    <w:name w:val="หัวกระดาษ อักขระ"/>
    <w:aliases w:val=" Char อักขระ"/>
    <w:link w:val="ac"/>
    <w:uiPriority w:val="99"/>
    <w:rsid w:val="008E78E2"/>
    <w:rPr>
      <w:rFonts w:ascii="AngsanaUPC" w:hAnsi="AngsanaUPC" w:cs="AngsanaUPC"/>
      <w:sz w:val="28"/>
      <w:szCs w:val="28"/>
    </w:rPr>
  </w:style>
  <w:style w:type="paragraph" w:styleId="ae">
    <w:name w:val="footer"/>
    <w:basedOn w:val="a"/>
    <w:link w:val="af"/>
    <w:uiPriority w:val="99"/>
    <w:pPr>
      <w:tabs>
        <w:tab w:val="center" w:pos="4320"/>
        <w:tab w:val="right" w:pos="8640"/>
      </w:tabs>
    </w:pPr>
  </w:style>
  <w:style w:type="character" w:customStyle="1" w:styleId="af">
    <w:name w:val="ท้ายกระดาษ อักขระ"/>
    <w:link w:val="ae"/>
    <w:uiPriority w:val="99"/>
    <w:rsid w:val="008E78E2"/>
    <w:rPr>
      <w:rFonts w:ascii="AngsanaUPC" w:hAnsi="AngsanaUPC" w:cs="AngsanaUPC"/>
      <w:sz w:val="28"/>
      <w:szCs w:val="28"/>
    </w:rPr>
  </w:style>
  <w:style w:type="paragraph" w:styleId="af0">
    <w:name w:val="Plain Text"/>
    <w:basedOn w:val="a"/>
    <w:link w:val="af1"/>
    <w:rPr>
      <w:rFonts w:ascii="Cordia New" w:eastAsia="Cordia New" w:hAnsi="Cordia New" w:cs="Cordia New"/>
    </w:rPr>
  </w:style>
  <w:style w:type="character" w:customStyle="1" w:styleId="af1">
    <w:name w:val="ข้อความธรรมดา อักขระ"/>
    <w:link w:val="af0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2">
    <w:name w:val="page number"/>
    <w:basedOn w:val="a0"/>
    <w:uiPriority w:val="99"/>
    <w:rsid w:val="00D8233C"/>
  </w:style>
  <w:style w:type="table" w:styleId="af3">
    <w:name w:val="Table Grid"/>
    <w:basedOn w:val="a1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6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af7">
    <w:name w:val="List Paragraph"/>
    <w:basedOn w:val="a"/>
    <w:link w:val="af8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1">
    <w:name w:val="เนื้อเรื่อง1"/>
    <w:basedOn w:val="a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f9">
    <w:name w:val="อักขระ อักขระ อักขระ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a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a"/>
    <w:next w:val="a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a"/>
    <w:next w:val="a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b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a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10">
    <w:name w:val="หัวเรื่อง 1 อักขระ"/>
    <w:link w:val="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20">
    <w:name w:val="หัวเรื่อง 2 อักขระ"/>
    <w:link w:val="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40">
    <w:name w:val="หัวเรื่อง 4 อักขระ"/>
    <w:link w:val="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uiPriority w:val="9"/>
    <w:rsid w:val="00473E95"/>
    <w:rPr>
      <w:rFonts w:ascii="BrowalliaUPC" w:hAnsi="BrowalliaUPC" w:cs="BrowalliaUPC"/>
      <w:u w:val="single"/>
    </w:rPr>
  </w:style>
  <w:style w:type="character" w:customStyle="1" w:styleId="60">
    <w:name w:val="หัวเรื่อง 6 อักขระ"/>
    <w:link w:val="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80">
    <w:name w:val="หัวเรื่อง 8 อักขระ"/>
    <w:link w:val="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90">
    <w:name w:val="หัวเรื่อง 9 อักขระ"/>
    <w:link w:val="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a8">
    <w:name w:val="การเยื้องเนื้อความ อักขระ"/>
    <w:link w:val="a7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afc">
    <w:name w:val="annotation reference"/>
    <w:uiPriority w:val="99"/>
    <w:rsid w:val="00473E95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e">
    <w:name w:val="ข้อความข้อคิดเห็น อักขระ"/>
    <w:basedOn w:val="a0"/>
    <w:link w:val="afd"/>
    <w:uiPriority w:val="99"/>
    <w:rsid w:val="00473E95"/>
  </w:style>
  <w:style w:type="paragraph" w:styleId="aff">
    <w:name w:val="annotation subject"/>
    <w:basedOn w:val="afd"/>
    <w:next w:val="afd"/>
    <w:link w:val="aff0"/>
    <w:uiPriority w:val="99"/>
    <w:rsid w:val="00473E95"/>
    <w:rPr>
      <w:b/>
      <w:bCs/>
    </w:rPr>
  </w:style>
  <w:style w:type="character" w:customStyle="1" w:styleId="aff0">
    <w:name w:val="ชื่อเรื่องของข้อคิดเห็น อักขระ"/>
    <w:link w:val="aff"/>
    <w:uiPriority w:val="99"/>
    <w:rsid w:val="00473E95"/>
    <w:rPr>
      <w:b/>
      <w:bCs/>
    </w:rPr>
  </w:style>
  <w:style w:type="character" w:customStyle="1" w:styleId="af5">
    <w:name w:val="ข้อความบอลลูน อักขระ"/>
    <w:link w:val="af4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a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link w:val="HTML"/>
    <w:rsid w:val="00473E95"/>
    <w:rPr>
      <w:rFonts w:ascii="Courier New" w:hAnsi="Courier New" w:cs="Courier New"/>
    </w:rPr>
  </w:style>
  <w:style w:type="paragraph" w:styleId="aff1">
    <w:name w:val="Document Map"/>
    <w:basedOn w:val="a"/>
    <w:link w:val="aff2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aff2">
    <w:name w:val="ผังเอกสาร อักขระ"/>
    <w:link w:val="aff1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34">
    <w:name w:val="การเยื้องเนื้อความ 3 อักขระ"/>
    <w:link w:val="3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link w:val="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70">
    <w:name w:val="หัวเรื่อง 7 อักขระ"/>
    <w:link w:val="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a2"/>
    <w:uiPriority w:val="99"/>
    <w:semiHidden/>
    <w:unhideWhenUsed/>
    <w:rsid w:val="00473E95"/>
  </w:style>
  <w:style w:type="character" w:customStyle="1" w:styleId="32">
    <w:name w:val="เนื้อความ 3 อักขระ"/>
    <w:link w:val="31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a"/>
    <w:next w:val="a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a1"/>
    <w:next w:val="af3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aff4">
    <w:name w:val="Emphasis"/>
    <w:uiPriority w:val="20"/>
    <w:qFormat/>
    <w:rsid w:val="00473E95"/>
    <w:rPr>
      <w:i/>
    </w:rPr>
  </w:style>
  <w:style w:type="paragraph" w:styleId="aff5">
    <w:name w:val="Normal Indent"/>
    <w:basedOn w:val="a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a5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6">
    <w:name w:val="footnote text"/>
    <w:basedOn w:val="a"/>
    <w:link w:val="aff7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7">
    <w:name w:val="ข้อความเชิงอรรถ อักขระ"/>
    <w:link w:val="aff6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aff8">
    <w:name w:val="Normal (Web)"/>
    <w:basedOn w:val="a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a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f8">
    <w:name w:val="ย่อหน้ารายการ อักขระ"/>
    <w:link w:val="af7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3012</TotalTime>
  <Pages>19</Pages>
  <Words>5623</Words>
  <Characters>24852</Characters>
  <Application>Microsoft Office Word</Application>
  <DocSecurity>0</DocSecurity>
  <Lines>207</Lines>
  <Paragraphs>60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30415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Nuttaporn Posrida</cp:lastModifiedBy>
  <cp:revision>257</cp:revision>
  <cp:lastPrinted>2024-05-08T09:41:00Z</cp:lastPrinted>
  <dcterms:created xsi:type="dcterms:W3CDTF">2023-04-10T08:38:00Z</dcterms:created>
  <dcterms:modified xsi:type="dcterms:W3CDTF">2024-05-09T08:36:00Z</dcterms:modified>
</cp:coreProperties>
</file>